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B2" w:rsidRPr="007768E4" w:rsidRDefault="00F94810" w:rsidP="005802B2">
      <w:pPr>
        <w:rPr>
          <w:b/>
          <w:color w:val="0000A8"/>
          <w:sz w:val="36"/>
          <w:szCs w:val="36"/>
        </w:rPr>
      </w:pPr>
      <w:r>
        <w:rPr>
          <w:rFonts w:ascii="Tahoma" w:hAnsi="Tahoma" w:cs="Tahoma"/>
          <w:b/>
          <w:color w:val="0000A8"/>
          <w:sz w:val="36"/>
          <w:szCs w:val="36"/>
        </w:rPr>
        <w:t>Measuring Matter</w:t>
      </w:r>
      <w:r w:rsidR="005802B2" w:rsidRPr="007768E4">
        <w:rPr>
          <w:b/>
          <w:color w:val="0000A8"/>
          <w:sz w:val="36"/>
          <w:szCs w:val="36"/>
        </w:rPr>
        <w:tab/>
      </w:r>
      <w:r w:rsidR="005802B2" w:rsidRPr="007768E4">
        <w:rPr>
          <w:b/>
          <w:color w:val="0000A8"/>
          <w:sz w:val="36"/>
          <w:szCs w:val="36"/>
        </w:rPr>
        <w:tab/>
        <w:t xml:space="preserve"> </w:t>
      </w:r>
      <w:r w:rsidR="005802B2" w:rsidRPr="007768E4">
        <w:rPr>
          <w:b/>
          <w:color w:val="0000A8"/>
          <w:sz w:val="36"/>
          <w:szCs w:val="36"/>
        </w:rPr>
        <w:tab/>
      </w:r>
    </w:p>
    <w:p w:rsidR="005802B2" w:rsidRDefault="005802B2" w:rsidP="005802B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Notes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6748F2" w:rsidRDefault="00B347B8" w:rsidP="006748F2">
      <w:pPr>
        <w:tabs>
          <w:tab w:val="left" w:pos="90"/>
        </w:tabs>
        <w:rPr>
          <w:sz w:val="36"/>
          <w:szCs w:val="36"/>
        </w:rPr>
      </w:pPr>
      <w:hyperlink r:id="rId9" w:history="1">
        <w:r w:rsidR="006748F2" w:rsidRPr="004E7C99">
          <w:rPr>
            <w:rStyle w:val="Hyperlink"/>
            <w:sz w:val="36"/>
            <w:szCs w:val="36"/>
          </w:rPr>
          <w:t>http://www.brainpop.com/science/matterandchemistry/measuringmatter/</w:t>
        </w:r>
      </w:hyperlink>
    </w:p>
    <w:p w:rsidR="006748F2" w:rsidRDefault="006748F2" w:rsidP="00083123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10261D" w:rsidRDefault="00F94810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F94810">
        <w:rPr>
          <w:b/>
          <w:color w:val="6600CC"/>
          <w:sz w:val="36"/>
          <w:szCs w:val="36"/>
          <w:highlight w:val="cyan"/>
          <w:u w:val="single"/>
        </w:rPr>
        <w:t>Mass</w:t>
      </w:r>
      <w:r>
        <w:rPr>
          <w:sz w:val="36"/>
          <w:szCs w:val="36"/>
        </w:rPr>
        <w:tab/>
        <w:t>the amount of matter in an object</w:t>
      </w:r>
    </w:p>
    <w:p w:rsidR="00F94810" w:rsidRDefault="00F94810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F94810" w:rsidRDefault="00F94810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F94810">
        <w:rPr>
          <w:b/>
          <w:color w:val="6600CC"/>
          <w:sz w:val="36"/>
          <w:szCs w:val="36"/>
          <w:highlight w:val="cyan"/>
          <w:u w:val="single"/>
        </w:rPr>
        <w:t>Balance</w:t>
      </w:r>
      <w:r>
        <w:rPr>
          <w:sz w:val="36"/>
          <w:szCs w:val="36"/>
        </w:rPr>
        <w:tab/>
        <w:t>a tool used to measure mass</w:t>
      </w: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Tahoma" w:hAnsi="Tahoma" w:cs="Tahoma"/>
          <w:b/>
          <w:noProof/>
          <w:color w:val="0000A8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40B9FD66" wp14:editId="3A3AFE42">
            <wp:simplePos x="0" y="0"/>
            <wp:positionH relativeFrom="column">
              <wp:posOffset>85725</wp:posOffset>
            </wp:positionH>
            <wp:positionV relativeFrom="paragraph">
              <wp:posOffset>391160</wp:posOffset>
            </wp:positionV>
            <wp:extent cx="5391150" cy="2272030"/>
            <wp:effectExtent l="0" t="0" r="0" b="0"/>
            <wp:wrapTight wrapText="bothSides">
              <wp:wrapPolygon edited="0">
                <wp:start x="0" y="0"/>
                <wp:lineTo x="0" y="21371"/>
                <wp:lineTo x="21524" y="21371"/>
                <wp:lineTo x="21524" y="0"/>
                <wp:lineTo x="0" y="0"/>
              </wp:wrapPolygon>
            </wp:wrapTight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b 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F94810" w:rsidRDefault="00F94810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F94810">
        <w:rPr>
          <w:b/>
          <w:color w:val="6600CC"/>
          <w:sz w:val="36"/>
          <w:szCs w:val="36"/>
          <w:highlight w:val="cyan"/>
          <w:u w:val="single"/>
        </w:rPr>
        <w:t>Volume</w:t>
      </w:r>
      <w:r>
        <w:rPr>
          <w:sz w:val="36"/>
          <w:szCs w:val="36"/>
        </w:rPr>
        <w:tab/>
        <w:t>the amount of space something occupies</w:t>
      </w:r>
    </w:p>
    <w:p w:rsidR="00AB08F5" w:rsidRDefault="00A01466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A0F0EA9" wp14:editId="0EB23D78">
            <wp:simplePos x="0" y="0"/>
            <wp:positionH relativeFrom="column">
              <wp:posOffset>1498600</wp:posOffset>
            </wp:positionH>
            <wp:positionV relativeFrom="paragraph">
              <wp:posOffset>203200</wp:posOffset>
            </wp:positionV>
            <wp:extent cx="2273300" cy="2581275"/>
            <wp:effectExtent l="0" t="0" r="0" b="9525"/>
            <wp:wrapTight wrapText="bothSides">
              <wp:wrapPolygon edited="0">
                <wp:start x="0" y="0"/>
                <wp:lineTo x="0" y="21520"/>
                <wp:lineTo x="21359" y="21520"/>
                <wp:lineTo x="21359" y="0"/>
                <wp:lineTo x="0" y="0"/>
              </wp:wrapPolygon>
            </wp:wrapTight>
            <wp:docPr id="46" name="Picture 46" descr="http://0.tqn.com/d/chemistry/1/0/l/b/beakerfla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0.tqn.com/d/chemistry/1/0/l/b/beakerflas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96" t="7750" r="12106" b="4842"/>
                    <a:stretch/>
                  </pic:blipFill>
                  <pic:spPr bwMode="auto">
                    <a:xfrm>
                      <a:off x="0" y="0"/>
                      <a:ext cx="22733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B152CA" w:rsidRDefault="00B152CA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F94810" w:rsidRDefault="00F94810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F94810">
        <w:rPr>
          <w:b/>
          <w:color w:val="6600CC"/>
          <w:sz w:val="36"/>
          <w:szCs w:val="36"/>
          <w:highlight w:val="cyan"/>
          <w:u w:val="single"/>
        </w:rPr>
        <w:lastRenderedPageBreak/>
        <w:t>Graduated cylinder</w:t>
      </w:r>
      <w:r>
        <w:rPr>
          <w:sz w:val="36"/>
          <w:szCs w:val="36"/>
        </w:rPr>
        <w:tab/>
        <w:t>a tool used to measure the volume of a liquid or solid</w:t>
      </w: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61312" behindDoc="0" locked="0" layoutInCell="1" allowOverlap="1" wp14:anchorId="3B6094D5" wp14:editId="033A9343">
            <wp:simplePos x="0" y="0"/>
            <wp:positionH relativeFrom="column">
              <wp:posOffset>2324100</wp:posOffset>
            </wp:positionH>
            <wp:positionV relativeFrom="paragraph">
              <wp:posOffset>186690</wp:posOffset>
            </wp:positionV>
            <wp:extent cx="857250" cy="2857500"/>
            <wp:effectExtent l="0" t="0" r="0" b="0"/>
            <wp:wrapTight wrapText="bothSides">
              <wp:wrapPolygon edited="0">
                <wp:start x="0" y="0"/>
                <wp:lineTo x="0" y="21456"/>
                <wp:lineTo x="21120" y="21456"/>
                <wp:lineTo x="21120" y="0"/>
                <wp:lineTo x="0" y="0"/>
              </wp:wrapPolygon>
            </wp:wrapTight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d cyl 2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333" r="34667"/>
                    <a:stretch/>
                  </pic:blipFill>
                  <pic:spPr bwMode="auto">
                    <a:xfrm>
                      <a:off x="0" y="0"/>
                      <a:ext cx="857250" cy="2857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AB08F5">
        <w:rPr>
          <w:b/>
          <w:color w:val="6600CC"/>
          <w:sz w:val="36"/>
          <w:szCs w:val="36"/>
          <w:highlight w:val="cyan"/>
          <w:u w:val="single"/>
        </w:rPr>
        <w:t>Boiling point</w:t>
      </w:r>
      <w:r>
        <w:rPr>
          <w:sz w:val="36"/>
          <w:szCs w:val="36"/>
        </w:rPr>
        <w:tab/>
        <w:t>the temperature at which a liquid begins to change into a gas</w:t>
      </w: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Example: water = 100°C</w:t>
      </w: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AB08F5">
        <w:rPr>
          <w:b/>
          <w:color w:val="6600CC"/>
          <w:sz w:val="36"/>
          <w:szCs w:val="36"/>
          <w:highlight w:val="cyan"/>
          <w:u w:val="single"/>
        </w:rPr>
        <w:t>Melting point</w:t>
      </w:r>
      <w:r>
        <w:rPr>
          <w:sz w:val="36"/>
          <w:szCs w:val="36"/>
        </w:rPr>
        <w:tab/>
        <w:t>the temperature at which a solid changes to a liquid</w:t>
      </w:r>
    </w:p>
    <w:p w:rsidR="001C558E" w:rsidRDefault="001C558E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C558E" w:rsidRDefault="001C558E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>Example: water = 0°C</w:t>
      </w: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AB08F5">
        <w:rPr>
          <w:b/>
          <w:color w:val="6600CC"/>
          <w:sz w:val="36"/>
          <w:szCs w:val="36"/>
          <w:highlight w:val="cyan"/>
          <w:u w:val="single"/>
        </w:rPr>
        <w:t>Freezing point</w:t>
      </w:r>
      <w:r>
        <w:rPr>
          <w:sz w:val="36"/>
          <w:szCs w:val="36"/>
        </w:rPr>
        <w:tab/>
        <w:t>the temperature at which a substance freezes</w:t>
      </w: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AB08F5" w:rsidRDefault="00AB08F5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Example: water = 0°C</w:t>
      </w:r>
    </w:p>
    <w:p w:rsidR="00065C98" w:rsidRDefault="00065C98" w:rsidP="00083123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5C98" w:rsidRPr="00F94810" w:rsidRDefault="00065C98" w:rsidP="00083123">
      <w:pPr>
        <w:tabs>
          <w:tab w:val="left" w:pos="90"/>
        </w:tabs>
        <w:ind w:left="3600" w:hanging="3600"/>
        <w:rPr>
          <w:sz w:val="36"/>
          <w:szCs w:val="36"/>
        </w:rPr>
      </w:pPr>
      <w:r w:rsidRPr="00065C98">
        <w:rPr>
          <w:b/>
          <w:color w:val="6600CC"/>
          <w:sz w:val="36"/>
          <w:szCs w:val="36"/>
          <w:highlight w:val="cyan"/>
          <w:u w:val="single"/>
        </w:rPr>
        <w:t>Thermometer</w:t>
      </w:r>
      <w:r>
        <w:rPr>
          <w:sz w:val="36"/>
          <w:szCs w:val="36"/>
        </w:rPr>
        <w:tab/>
        <w:t>a tool used to measure temperature</w:t>
      </w:r>
    </w:p>
    <w:p w:rsidR="00F94810" w:rsidRDefault="00F94810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365F91" w:themeColor="accent1" w:themeShade="BF"/>
          <w:sz w:val="36"/>
          <w:szCs w:val="36"/>
        </w:rPr>
      </w:pPr>
    </w:p>
    <w:p w:rsidR="005D689F" w:rsidRDefault="005D689F" w:rsidP="00065C98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0000A8"/>
          <w:sz w:val="36"/>
          <w:szCs w:val="36"/>
        </w:rPr>
        <w:lastRenderedPageBreak/>
        <w:t>Measuring Matter</w:t>
      </w:r>
    </w:p>
    <w:p w:rsidR="00065C98" w:rsidRPr="00054948" w:rsidRDefault="00065C98" w:rsidP="00065C98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t>Check Your Understanding</w:t>
      </w:r>
    </w:p>
    <w:p w:rsidR="00065C98" w:rsidRDefault="00065C98" w:rsidP="00065C98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</w:t>
      </w:r>
      <w:r w:rsidR="00CD2C54">
        <w:rPr>
          <w:sz w:val="36"/>
          <w:szCs w:val="36"/>
          <w:u w:val="single"/>
        </w:rPr>
        <w:t>67</w:t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</w:p>
    <w:p w:rsidR="00065C98" w:rsidRDefault="00065C98" w:rsidP="00065C98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CD2C54">
        <w:rPr>
          <w:sz w:val="36"/>
          <w:szCs w:val="36"/>
        </w:rPr>
        <w:t>do you notice</w:t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 w:rsidRPr="006C5B5A">
        <w:rPr>
          <w:i/>
          <w:color w:val="6600CC"/>
          <w:sz w:val="36"/>
          <w:szCs w:val="36"/>
        </w:rPr>
        <w:t>I notice that the freezing</w:t>
      </w:r>
      <w:r>
        <w:rPr>
          <w:sz w:val="36"/>
          <w:szCs w:val="36"/>
        </w:rPr>
        <w:tab/>
      </w:r>
    </w:p>
    <w:p w:rsidR="00CD2C54" w:rsidRDefault="00CD2C54" w:rsidP="00065C98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about the freezing and</w:t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 w:rsidRPr="006C5B5A">
        <w:rPr>
          <w:i/>
          <w:color w:val="6600CC"/>
          <w:sz w:val="36"/>
          <w:szCs w:val="36"/>
        </w:rPr>
        <w:t>and melting point of</w:t>
      </w:r>
    </w:p>
    <w:p w:rsidR="004D179C" w:rsidRDefault="00CD2C54" w:rsidP="004D179C">
      <w:pPr>
        <w:tabs>
          <w:tab w:val="left" w:pos="90"/>
        </w:tabs>
        <w:ind w:left="5040" w:hanging="5040"/>
        <w:rPr>
          <w:sz w:val="36"/>
          <w:szCs w:val="36"/>
        </w:rPr>
      </w:pPr>
      <w:r>
        <w:rPr>
          <w:sz w:val="36"/>
          <w:szCs w:val="36"/>
        </w:rPr>
        <w:t>melting point of water</w:t>
      </w:r>
      <w:r w:rsidR="00065C98">
        <w:rPr>
          <w:sz w:val="36"/>
          <w:szCs w:val="36"/>
        </w:rPr>
        <w:t>?</w:t>
      </w:r>
      <w:r w:rsidR="006C5B5A">
        <w:rPr>
          <w:sz w:val="36"/>
          <w:szCs w:val="36"/>
        </w:rPr>
        <w:tab/>
      </w:r>
      <w:r w:rsidR="006C5B5A" w:rsidRPr="006C5B5A">
        <w:rPr>
          <w:i/>
          <w:color w:val="6600CC"/>
          <w:sz w:val="36"/>
          <w:szCs w:val="36"/>
        </w:rPr>
        <w:t xml:space="preserve">water </w:t>
      </w:r>
      <w:r w:rsidR="003C2DA9">
        <w:rPr>
          <w:i/>
          <w:color w:val="6600CC"/>
          <w:sz w:val="36"/>
          <w:szCs w:val="36"/>
        </w:rPr>
        <w:t>are both</w:t>
      </w:r>
      <w:r w:rsidR="004D179C">
        <w:rPr>
          <w:i/>
          <w:color w:val="6600CC"/>
          <w:sz w:val="36"/>
          <w:szCs w:val="36"/>
        </w:rPr>
        <w:t xml:space="preserve">                             </w:t>
      </w:r>
      <w:r w:rsidR="006C5B5A" w:rsidRPr="006C5B5A">
        <w:rPr>
          <w:i/>
          <w:color w:val="6600CC"/>
          <w:sz w:val="36"/>
          <w:szCs w:val="36"/>
        </w:rPr>
        <w:t>______ .</w:t>
      </w:r>
      <w:r w:rsidR="00065C98">
        <w:rPr>
          <w:sz w:val="36"/>
          <w:szCs w:val="36"/>
        </w:rPr>
        <w:tab/>
      </w:r>
    </w:p>
    <w:p w:rsidR="00065C98" w:rsidRDefault="00065C98" w:rsidP="00065C98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065C98" w:rsidRDefault="00065C98" w:rsidP="00065C98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CD2C54">
        <w:rPr>
          <w:sz w:val="36"/>
          <w:szCs w:val="36"/>
        </w:rPr>
        <w:t>properties of</w:t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CD14B7">
        <w:rPr>
          <w:i/>
          <w:color w:val="6600CC"/>
          <w:sz w:val="36"/>
          <w:szCs w:val="36"/>
        </w:rPr>
        <w:t>The properties of matter</w:t>
      </w:r>
      <w:r>
        <w:rPr>
          <w:i/>
          <w:color w:val="6600CC"/>
          <w:sz w:val="36"/>
          <w:szCs w:val="36"/>
        </w:rPr>
        <w:t xml:space="preserve"> </w:t>
      </w:r>
    </w:p>
    <w:p w:rsidR="00CD2C54" w:rsidRDefault="00CD2C54" w:rsidP="00CD2C54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matter can we measure</w:t>
      </w:r>
      <w:r w:rsidR="00065C98">
        <w:rPr>
          <w:sz w:val="36"/>
          <w:szCs w:val="36"/>
        </w:rPr>
        <w:t>?</w:t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 w:rsidRPr="006C5B5A">
        <w:rPr>
          <w:i/>
          <w:color w:val="6600CC"/>
          <w:sz w:val="36"/>
          <w:szCs w:val="36"/>
        </w:rPr>
        <w:t>we can measure are</w:t>
      </w:r>
    </w:p>
    <w:p w:rsidR="006C5B5A" w:rsidRPr="006C5B5A" w:rsidRDefault="001C558E" w:rsidP="001C558E">
      <w:pPr>
        <w:tabs>
          <w:tab w:val="left" w:pos="90"/>
        </w:tabs>
        <w:rPr>
          <w:i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6C5B5A">
        <w:rPr>
          <w:sz w:val="36"/>
          <w:szCs w:val="36"/>
        </w:rPr>
        <w:tab/>
      </w:r>
      <w:r w:rsidR="006C5B5A" w:rsidRPr="006C5B5A">
        <w:rPr>
          <w:i/>
          <w:color w:val="6600CC"/>
          <w:sz w:val="36"/>
          <w:szCs w:val="36"/>
        </w:rPr>
        <w:t xml:space="preserve">______ </w:t>
      </w:r>
      <w:r>
        <w:rPr>
          <w:i/>
          <w:color w:val="6600CC"/>
          <w:sz w:val="36"/>
          <w:szCs w:val="36"/>
        </w:rPr>
        <w:t xml:space="preserve">, ______ , </w:t>
      </w:r>
      <w:r w:rsidR="006C5B5A" w:rsidRPr="006C5B5A">
        <w:rPr>
          <w:i/>
          <w:color w:val="6600CC"/>
          <w:sz w:val="36"/>
          <w:szCs w:val="36"/>
        </w:rPr>
        <w:t>and</w:t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ab/>
        <w:t>______ .</w:t>
      </w:r>
    </w:p>
    <w:p w:rsidR="00065C98" w:rsidRPr="00A02A35" w:rsidRDefault="00065C98" w:rsidP="00065C98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065C98" w:rsidRDefault="00CD2C54" w:rsidP="00065C98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How can we measure</w:t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 w:rsidRPr="00125C95">
        <w:rPr>
          <w:i/>
          <w:color w:val="6600CC"/>
          <w:sz w:val="36"/>
          <w:szCs w:val="36"/>
        </w:rPr>
        <w:t>We can measure</w:t>
      </w:r>
      <w:r w:rsidR="001C558E">
        <w:rPr>
          <w:i/>
          <w:color w:val="6600CC"/>
          <w:sz w:val="36"/>
          <w:szCs w:val="36"/>
        </w:rPr>
        <w:t xml:space="preserve"> ______</w:t>
      </w:r>
    </w:p>
    <w:p w:rsidR="00CD2C54" w:rsidRPr="00125C95" w:rsidRDefault="00CD2C54" w:rsidP="00CD2C54">
      <w:pPr>
        <w:tabs>
          <w:tab w:val="left" w:pos="90"/>
        </w:tabs>
        <w:rPr>
          <w:i/>
          <w:color w:val="6600CC"/>
          <w:sz w:val="36"/>
          <w:szCs w:val="36"/>
        </w:rPr>
      </w:pPr>
      <w:r>
        <w:rPr>
          <w:sz w:val="36"/>
          <w:szCs w:val="36"/>
        </w:rPr>
        <w:t>matter</w:t>
      </w:r>
      <w:r w:rsidR="00065C98">
        <w:rPr>
          <w:sz w:val="36"/>
          <w:szCs w:val="36"/>
        </w:rPr>
        <w:t>?</w:t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 xml:space="preserve">with a ______ , ______ </w:t>
      </w:r>
    </w:p>
    <w:p w:rsidR="00125C95" w:rsidRDefault="00125C95" w:rsidP="00CD2C54">
      <w:pPr>
        <w:tabs>
          <w:tab w:val="left" w:pos="90"/>
        </w:tabs>
        <w:rPr>
          <w:sz w:val="36"/>
          <w:szCs w:val="36"/>
        </w:rPr>
      </w:pP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Pr="00125C95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 xml:space="preserve">with a ______ </w:t>
      </w:r>
      <w:r w:rsidRPr="00125C95">
        <w:rPr>
          <w:i/>
          <w:color w:val="6600CC"/>
          <w:sz w:val="36"/>
          <w:szCs w:val="36"/>
        </w:rPr>
        <w:t xml:space="preserve">and </w:t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</w:r>
      <w:r w:rsidR="001C558E">
        <w:rPr>
          <w:i/>
          <w:color w:val="6600CC"/>
          <w:sz w:val="36"/>
          <w:szCs w:val="36"/>
        </w:rPr>
        <w:tab/>
        <w:t>______  with a ______ .</w:t>
      </w:r>
    </w:p>
    <w:p w:rsidR="00065C98" w:rsidRPr="00A02A35" w:rsidRDefault="00065C98" w:rsidP="00065C98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065C98" w:rsidRDefault="00CD2C54" w:rsidP="00065C98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kinds of matter</w:t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>
        <w:rPr>
          <w:sz w:val="36"/>
          <w:szCs w:val="36"/>
        </w:rPr>
        <w:tab/>
      </w:r>
      <w:r w:rsidR="00125C95" w:rsidRPr="00125C95">
        <w:rPr>
          <w:i/>
          <w:color w:val="6600CC"/>
          <w:sz w:val="36"/>
          <w:szCs w:val="36"/>
        </w:rPr>
        <w:t>I have seen ______ .</w:t>
      </w:r>
    </w:p>
    <w:p w:rsidR="00065C98" w:rsidRDefault="00CD2C54" w:rsidP="00065C98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have you seen melt,</w:t>
      </w:r>
    </w:p>
    <w:p w:rsidR="00CD2C54" w:rsidRDefault="00CD2C54" w:rsidP="00065C98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freeze or boil</w:t>
      </w:r>
      <w:r w:rsidR="00065C98">
        <w:rPr>
          <w:sz w:val="36"/>
          <w:szCs w:val="36"/>
        </w:rPr>
        <w:t xml:space="preserve">? </w:t>
      </w:r>
      <w:r>
        <w:rPr>
          <w:sz w:val="36"/>
          <w:szCs w:val="36"/>
        </w:rPr>
        <w:t xml:space="preserve">Where </w:t>
      </w:r>
    </w:p>
    <w:p w:rsidR="00F94810" w:rsidRDefault="00CD2C54" w:rsidP="00065C98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did you see them?</w:t>
      </w:r>
      <w:r w:rsidR="00065C98">
        <w:rPr>
          <w:sz w:val="36"/>
          <w:szCs w:val="36"/>
        </w:rPr>
        <w:tab/>
      </w:r>
    </w:p>
    <w:p w:rsidR="00465CA4" w:rsidRDefault="00465CA4" w:rsidP="00065C98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465CA4" w:rsidRDefault="00465CA4" w:rsidP="00065C98">
      <w:pPr>
        <w:tabs>
          <w:tab w:val="left" w:pos="90"/>
        </w:tabs>
        <w:ind w:left="3600" w:hanging="3600"/>
        <w:rPr>
          <w:sz w:val="36"/>
          <w:szCs w:val="36"/>
        </w:rPr>
      </w:pPr>
    </w:p>
    <w:tbl>
      <w:tblPr>
        <w:tblStyle w:val="TableGrid"/>
        <w:tblW w:w="0" w:type="auto"/>
        <w:tblInd w:w="795" w:type="dxa"/>
        <w:tblLook w:val="04A0" w:firstRow="1" w:lastRow="0" w:firstColumn="1" w:lastColumn="0" w:noHBand="0" w:noVBand="1"/>
      </w:tblPr>
      <w:tblGrid>
        <w:gridCol w:w="1856"/>
        <w:gridCol w:w="2227"/>
        <w:gridCol w:w="2160"/>
      </w:tblGrid>
      <w:tr w:rsidR="00465CA4" w:rsidTr="00465CA4">
        <w:trPr>
          <w:trHeight w:val="359"/>
        </w:trPr>
        <w:tc>
          <w:tcPr>
            <w:tcW w:w="1856" w:type="dxa"/>
            <w:shd w:val="clear" w:color="auto" w:fill="9E667B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  <w:b/>
              </w:rPr>
            </w:pPr>
            <w:r w:rsidRPr="00465CA4">
              <w:rPr>
                <w:rFonts w:ascii="Arial" w:hAnsi="Arial" w:cs="Arial"/>
                <w:b/>
              </w:rPr>
              <w:t>Substance</w:t>
            </w:r>
          </w:p>
        </w:tc>
        <w:tc>
          <w:tcPr>
            <w:tcW w:w="2227" w:type="dxa"/>
            <w:shd w:val="clear" w:color="auto" w:fill="9E667B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  <w:b/>
              </w:rPr>
            </w:pPr>
            <w:r w:rsidRPr="00465CA4">
              <w:rPr>
                <w:rFonts w:ascii="Arial" w:hAnsi="Arial" w:cs="Arial"/>
                <w:b/>
              </w:rPr>
              <w:t>Melting point</w:t>
            </w:r>
          </w:p>
        </w:tc>
        <w:tc>
          <w:tcPr>
            <w:tcW w:w="2160" w:type="dxa"/>
            <w:shd w:val="clear" w:color="auto" w:fill="9E667B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  <w:b/>
              </w:rPr>
            </w:pPr>
            <w:r w:rsidRPr="00465CA4">
              <w:rPr>
                <w:rFonts w:ascii="Arial" w:hAnsi="Arial" w:cs="Arial"/>
                <w:b/>
              </w:rPr>
              <w:t>Boiling point</w:t>
            </w:r>
          </w:p>
        </w:tc>
      </w:tr>
      <w:tr w:rsidR="00465CA4" w:rsidTr="00465CA4">
        <w:trPr>
          <w:trHeight w:val="359"/>
        </w:trPr>
        <w:tc>
          <w:tcPr>
            <w:tcW w:w="1856" w:type="dxa"/>
            <w:shd w:val="clear" w:color="auto" w:fill="BFBFBF" w:themeFill="background1" w:themeFillShade="BF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</w:t>
            </w:r>
          </w:p>
        </w:tc>
        <w:tc>
          <w:tcPr>
            <w:tcW w:w="2227" w:type="dxa"/>
            <w:shd w:val="clear" w:color="auto" w:fill="BFBFBF" w:themeFill="background1" w:themeFillShade="BF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0°C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100°C</w:t>
            </w:r>
          </w:p>
        </w:tc>
      </w:tr>
      <w:tr w:rsidR="00465CA4" w:rsidTr="00465CA4">
        <w:trPr>
          <w:trHeight w:val="359"/>
        </w:trPr>
        <w:tc>
          <w:tcPr>
            <w:tcW w:w="1856" w:type="dxa"/>
            <w:shd w:val="clear" w:color="auto" w:fill="EEECE1" w:themeFill="background2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salt</w:t>
            </w:r>
          </w:p>
        </w:tc>
        <w:tc>
          <w:tcPr>
            <w:tcW w:w="2227" w:type="dxa"/>
            <w:shd w:val="clear" w:color="auto" w:fill="EEECE1" w:themeFill="background2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801°C</w:t>
            </w:r>
          </w:p>
        </w:tc>
        <w:tc>
          <w:tcPr>
            <w:tcW w:w="2160" w:type="dxa"/>
            <w:shd w:val="clear" w:color="auto" w:fill="EEECE1" w:themeFill="background2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1413°C</w:t>
            </w:r>
          </w:p>
        </w:tc>
      </w:tr>
      <w:tr w:rsidR="00465CA4" w:rsidTr="00465CA4">
        <w:trPr>
          <w:trHeight w:val="359"/>
        </w:trPr>
        <w:tc>
          <w:tcPr>
            <w:tcW w:w="1856" w:type="dxa"/>
            <w:shd w:val="clear" w:color="auto" w:fill="BFBFBF" w:themeFill="background1" w:themeFillShade="BF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oxygen</w:t>
            </w:r>
          </w:p>
        </w:tc>
        <w:tc>
          <w:tcPr>
            <w:tcW w:w="2227" w:type="dxa"/>
            <w:shd w:val="clear" w:color="auto" w:fill="BFBFBF" w:themeFill="background1" w:themeFillShade="BF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-218°C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465CA4" w:rsidRPr="00465CA4" w:rsidRDefault="00465CA4" w:rsidP="00465CA4">
            <w:pPr>
              <w:tabs>
                <w:tab w:val="left" w:pos="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-189°C</w:t>
            </w:r>
          </w:p>
        </w:tc>
      </w:tr>
    </w:tbl>
    <w:p w:rsidR="00465CA4" w:rsidRDefault="00465CA4" w:rsidP="00065C98">
      <w:pPr>
        <w:tabs>
          <w:tab w:val="left" w:pos="90"/>
        </w:tabs>
        <w:ind w:left="3600" w:hanging="3600"/>
        <w:rPr>
          <w:rFonts w:ascii="Tahoma" w:hAnsi="Tahoma" w:cs="Tahoma"/>
          <w:b/>
          <w:color w:val="365F91" w:themeColor="accent1" w:themeShade="BF"/>
          <w:sz w:val="36"/>
          <w:szCs w:val="36"/>
        </w:rPr>
      </w:pPr>
    </w:p>
    <w:p w:rsidR="00F94810" w:rsidRDefault="00F94810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365F91" w:themeColor="accent1" w:themeShade="BF"/>
          <w:sz w:val="36"/>
          <w:szCs w:val="36"/>
        </w:rPr>
      </w:pPr>
    </w:p>
    <w:p w:rsidR="00F94810" w:rsidRDefault="00F94810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365F91" w:themeColor="accent1" w:themeShade="BF"/>
          <w:sz w:val="36"/>
          <w:szCs w:val="36"/>
        </w:rPr>
      </w:pPr>
    </w:p>
    <w:p w:rsidR="00F94810" w:rsidRDefault="005D689F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365F91" w:themeColor="accent1" w:themeShade="BF"/>
          <w:sz w:val="36"/>
          <w:szCs w:val="36"/>
        </w:rPr>
      </w:pPr>
      <w:r>
        <w:rPr>
          <w:rFonts w:ascii="Tahoma" w:hAnsi="Tahoma" w:cs="Tahoma"/>
          <w:b/>
          <w:color w:val="0000A8"/>
          <w:sz w:val="36"/>
          <w:szCs w:val="36"/>
        </w:rPr>
        <w:lastRenderedPageBreak/>
        <w:t>Measuring Matter</w:t>
      </w:r>
    </w:p>
    <w:p w:rsidR="00083123" w:rsidRPr="00954C17" w:rsidRDefault="00083123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365F91" w:themeColor="accent1" w:themeShade="BF"/>
          <w:sz w:val="36"/>
          <w:szCs w:val="36"/>
        </w:rPr>
      </w:pPr>
      <w:r w:rsidRPr="00954C17">
        <w:rPr>
          <w:rFonts w:ascii="Tahoma" w:hAnsi="Tahoma" w:cs="Tahoma"/>
          <w:b/>
          <w:color w:val="365F91" w:themeColor="accent1" w:themeShade="BF"/>
          <w:sz w:val="36"/>
          <w:szCs w:val="36"/>
        </w:rPr>
        <w:t>Science Skill</w:t>
      </w:r>
    </w:p>
    <w:p w:rsidR="00083123" w:rsidRPr="00577289" w:rsidRDefault="00465CA4" w:rsidP="00083123">
      <w:pPr>
        <w:tabs>
          <w:tab w:val="left" w:pos="90"/>
        </w:tabs>
        <w:ind w:left="3600" w:hanging="3600"/>
        <w:rPr>
          <w:rFonts w:ascii="Tahoma" w:hAnsi="Tahoma" w:cs="Tahoma"/>
          <w:color w:val="9C3445"/>
          <w:sz w:val="36"/>
          <w:szCs w:val="36"/>
        </w:rPr>
      </w:pPr>
      <w:r>
        <w:rPr>
          <w:rFonts w:ascii="Tahoma" w:hAnsi="Tahoma" w:cs="Tahoma"/>
          <w:color w:val="9C3445"/>
          <w:sz w:val="36"/>
          <w:szCs w:val="36"/>
        </w:rPr>
        <w:t>Using Numbers to Compare</w:t>
      </w:r>
    </w:p>
    <w:p w:rsidR="00083123" w:rsidRDefault="00465CA4" w:rsidP="00083123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168</w:t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</w:p>
    <w:p w:rsidR="00954C17" w:rsidRDefault="001D4356" w:rsidP="00954C17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Which substance has</w:t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 w:rsidRPr="005D689F">
        <w:rPr>
          <w:i/>
          <w:color w:val="6600CC"/>
          <w:sz w:val="36"/>
          <w:szCs w:val="36"/>
        </w:rPr>
        <w:t>_____ has a higher</w:t>
      </w:r>
    </w:p>
    <w:p w:rsidR="00954C17" w:rsidRDefault="001D4356" w:rsidP="00954C1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a higher melting point</w:t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 w:rsidRPr="005D689F">
        <w:rPr>
          <w:i/>
          <w:color w:val="6600CC"/>
          <w:sz w:val="36"/>
          <w:szCs w:val="36"/>
        </w:rPr>
        <w:t>melting point than</w:t>
      </w:r>
      <w:r w:rsidR="005D689F">
        <w:rPr>
          <w:sz w:val="36"/>
          <w:szCs w:val="36"/>
        </w:rPr>
        <w:t xml:space="preserve"> </w:t>
      </w:r>
    </w:p>
    <w:p w:rsidR="00954C17" w:rsidRPr="005D689F" w:rsidRDefault="001D4356" w:rsidP="00954C17">
      <w:pPr>
        <w:tabs>
          <w:tab w:val="left" w:pos="90"/>
        </w:tabs>
        <w:rPr>
          <w:i/>
          <w:color w:val="6600CC"/>
          <w:sz w:val="36"/>
          <w:szCs w:val="36"/>
        </w:rPr>
      </w:pPr>
      <w:r>
        <w:rPr>
          <w:sz w:val="36"/>
          <w:szCs w:val="36"/>
        </w:rPr>
        <w:t>than water</w:t>
      </w:r>
      <w:r w:rsidR="00954C17">
        <w:rPr>
          <w:sz w:val="36"/>
          <w:szCs w:val="36"/>
        </w:rPr>
        <w:t>?</w:t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>
        <w:rPr>
          <w:sz w:val="36"/>
          <w:szCs w:val="36"/>
        </w:rPr>
        <w:tab/>
      </w:r>
      <w:r w:rsidR="005D689F" w:rsidRPr="005D689F">
        <w:rPr>
          <w:i/>
          <w:color w:val="6600CC"/>
          <w:sz w:val="36"/>
          <w:szCs w:val="36"/>
        </w:rPr>
        <w:t>water.</w:t>
      </w:r>
    </w:p>
    <w:p w:rsidR="00954C17" w:rsidRPr="00954C17" w:rsidRDefault="00954C17" w:rsidP="00954C17">
      <w:pPr>
        <w:tabs>
          <w:tab w:val="left" w:pos="90"/>
        </w:tabs>
        <w:rPr>
          <w:sz w:val="36"/>
          <w:szCs w:val="36"/>
        </w:rPr>
      </w:pPr>
    </w:p>
    <w:p w:rsidR="00954C17" w:rsidRDefault="001D4356" w:rsidP="00954C17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Which substance has</w:t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 w:rsidRPr="005D689F">
        <w:rPr>
          <w:i/>
          <w:color w:val="6600CC"/>
          <w:sz w:val="36"/>
          <w:szCs w:val="36"/>
        </w:rPr>
        <w:t xml:space="preserve">_____ has a </w:t>
      </w:r>
      <w:r w:rsidR="00A44A9D">
        <w:rPr>
          <w:i/>
          <w:color w:val="6600CC"/>
          <w:sz w:val="36"/>
          <w:szCs w:val="36"/>
        </w:rPr>
        <w:t>lower</w:t>
      </w:r>
      <w:r w:rsidR="00A44A9D">
        <w:rPr>
          <w:sz w:val="36"/>
          <w:szCs w:val="36"/>
        </w:rPr>
        <w:tab/>
      </w:r>
    </w:p>
    <w:p w:rsidR="00954C17" w:rsidRPr="00954C17" w:rsidRDefault="001D4356" w:rsidP="00954C1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a lower boiling point</w:t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>
        <w:rPr>
          <w:i/>
          <w:color w:val="6600CC"/>
          <w:sz w:val="36"/>
          <w:szCs w:val="36"/>
        </w:rPr>
        <w:t>boil</w:t>
      </w:r>
      <w:r w:rsidR="00A44A9D" w:rsidRPr="005D689F">
        <w:rPr>
          <w:i/>
          <w:color w:val="6600CC"/>
          <w:sz w:val="36"/>
          <w:szCs w:val="36"/>
        </w:rPr>
        <w:t>ing point than</w:t>
      </w:r>
    </w:p>
    <w:p w:rsidR="00C04609" w:rsidRDefault="001D4356" w:rsidP="00083123">
      <w:pPr>
        <w:tabs>
          <w:tab w:val="left" w:pos="90"/>
        </w:tabs>
        <w:rPr>
          <w:i/>
          <w:color w:val="6600CC"/>
          <w:sz w:val="36"/>
          <w:szCs w:val="36"/>
        </w:rPr>
      </w:pPr>
      <w:r>
        <w:rPr>
          <w:sz w:val="36"/>
          <w:szCs w:val="36"/>
        </w:rPr>
        <w:t>than water</w:t>
      </w:r>
      <w:r w:rsidR="00083123">
        <w:rPr>
          <w:sz w:val="36"/>
          <w:szCs w:val="36"/>
        </w:rPr>
        <w:t>?</w:t>
      </w:r>
      <w:r w:rsidR="00083123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>
        <w:rPr>
          <w:sz w:val="36"/>
          <w:szCs w:val="36"/>
        </w:rPr>
        <w:tab/>
      </w:r>
      <w:r w:rsidR="00A44A9D" w:rsidRPr="005D689F">
        <w:rPr>
          <w:i/>
          <w:color w:val="6600CC"/>
          <w:sz w:val="36"/>
          <w:szCs w:val="36"/>
        </w:rPr>
        <w:t>water.</w:t>
      </w:r>
    </w:p>
    <w:p w:rsidR="00FC155C" w:rsidRDefault="00FC155C" w:rsidP="00083123">
      <w:pPr>
        <w:tabs>
          <w:tab w:val="left" w:pos="90"/>
        </w:tabs>
        <w:rPr>
          <w:sz w:val="36"/>
          <w:szCs w:val="36"/>
        </w:rPr>
      </w:pPr>
    </w:p>
    <w:p w:rsidR="00C04609" w:rsidRDefault="00C04609" w:rsidP="00083123">
      <w:pPr>
        <w:tabs>
          <w:tab w:val="left" w:pos="90"/>
        </w:tabs>
        <w:rPr>
          <w:sz w:val="36"/>
          <w:szCs w:val="36"/>
        </w:rPr>
      </w:pPr>
    </w:p>
    <w:p w:rsidR="00C04609" w:rsidRDefault="00C04609" w:rsidP="00083123">
      <w:pPr>
        <w:tabs>
          <w:tab w:val="left" w:pos="90"/>
        </w:tabs>
        <w:rPr>
          <w:sz w:val="36"/>
          <w:szCs w:val="36"/>
        </w:rPr>
      </w:pPr>
    </w:p>
    <w:p w:rsidR="00C04609" w:rsidRDefault="00C04609" w:rsidP="00083123">
      <w:pPr>
        <w:tabs>
          <w:tab w:val="left" w:pos="90"/>
        </w:tabs>
        <w:rPr>
          <w:sz w:val="36"/>
          <w:szCs w:val="36"/>
        </w:rPr>
      </w:pPr>
    </w:p>
    <w:p w:rsidR="002B2B4D" w:rsidRDefault="002B2B4D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Buoyant force</w:t>
      </w:r>
      <w:r w:rsidRPr="002B2B4D">
        <w:rPr>
          <w:color w:val="6600CC"/>
          <w:sz w:val="36"/>
          <w:szCs w:val="36"/>
        </w:rPr>
        <w:tab/>
      </w:r>
      <w:r>
        <w:rPr>
          <w:sz w:val="36"/>
          <w:szCs w:val="36"/>
        </w:rPr>
        <w:t>the</w:t>
      </w:r>
      <w:r w:rsidRPr="002B2B4D">
        <w:rPr>
          <w:sz w:val="36"/>
          <w:szCs w:val="36"/>
        </w:rPr>
        <w:t xml:space="preserve"> upward force on an object in a liquid</w:t>
      </w:r>
    </w:p>
    <w:p w:rsidR="002B2B4D" w:rsidRDefault="002B2B4D" w:rsidP="00B1360E">
      <w:pPr>
        <w:tabs>
          <w:tab w:val="left" w:pos="90"/>
        </w:tabs>
        <w:ind w:left="3600" w:hanging="3600"/>
        <w:rPr>
          <w:b/>
          <w:sz w:val="36"/>
          <w:szCs w:val="36"/>
          <w:highlight w:val="cyan"/>
          <w:u w:val="single"/>
        </w:rPr>
      </w:pPr>
    </w:p>
    <w:p w:rsidR="002B2B4D" w:rsidRDefault="002B2B4D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Gravity</w:t>
      </w:r>
      <w:r>
        <w:rPr>
          <w:sz w:val="36"/>
          <w:szCs w:val="36"/>
        </w:rPr>
        <w:tab/>
        <w:t>pushes down on the object</w:t>
      </w: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FC155C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Tahoma" w:hAnsi="Tahoma" w:cs="Tahoma"/>
          <w:b/>
          <w:noProof/>
          <w:color w:val="0000A8"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0D7AFF32" wp14:editId="429CC834">
            <wp:simplePos x="0" y="0"/>
            <wp:positionH relativeFrom="column">
              <wp:posOffset>800100</wp:posOffset>
            </wp:positionH>
            <wp:positionV relativeFrom="paragraph">
              <wp:posOffset>44450</wp:posOffset>
            </wp:positionV>
            <wp:extent cx="3810000" cy="3543300"/>
            <wp:effectExtent l="0" t="0" r="0" b="0"/>
            <wp:wrapTight wrapText="bothSides">
              <wp:wrapPolygon edited="0">
                <wp:start x="0" y="0"/>
                <wp:lineTo x="0" y="21484"/>
                <wp:lineTo x="21492" y="21484"/>
                <wp:lineTo x="2149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oyant 1.gif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00"/>
                    <a:stretch/>
                  </pic:blipFill>
                  <pic:spPr bwMode="auto">
                    <a:xfrm>
                      <a:off x="0" y="0"/>
                      <a:ext cx="3810000" cy="3543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2B2B4D" w:rsidRDefault="002B2B4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86FD1" w:rsidRDefault="002B2B4D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C86FD1">
        <w:rPr>
          <w:b/>
          <w:color w:val="6600CC"/>
          <w:sz w:val="36"/>
          <w:szCs w:val="36"/>
          <w:highlight w:val="cyan"/>
          <w:u w:val="single"/>
        </w:rPr>
        <w:lastRenderedPageBreak/>
        <w:t>Gravity</w:t>
      </w:r>
      <w:r>
        <w:rPr>
          <w:sz w:val="36"/>
          <w:szCs w:val="36"/>
        </w:rPr>
        <w:tab/>
        <w:t>a force of attraction between objects</w:t>
      </w:r>
      <w:r>
        <w:rPr>
          <w:sz w:val="36"/>
          <w:szCs w:val="36"/>
        </w:rPr>
        <w:tab/>
      </w:r>
    </w:p>
    <w:p w:rsidR="00C86FD1" w:rsidRDefault="00C86FD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86FD1" w:rsidRDefault="00C86FD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Float</w:t>
      </w:r>
      <w:r>
        <w:rPr>
          <w:sz w:val="36"/>
          <w:szCs w:val="36"/>
        </w:rPr>
        <w:tab/>
        <w:t>if the buoyant force is greater than the gravitational force</w:t>
      </w:r>
    </w:p>
    <w:p w:rsidR="00C86FD1" w:rsidRDefault="00C86FD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2B2B4D" w:rsidRPr="002B2B4D" w:rsidRDefault="00C86FD1" w:rsidP="00B1360E">
      <w:pPr>
        <w:tabs>
          <w:tab w:val="left" w:pos="90"/>
        </w:tabs>
        <w:ind w:left="3600" w:hanging="3600"/>
        <w:rPr>
          <w:sz w:val="36"/>
          <w:szCs w:val="36"/>
          <w:highlight w:val="cyan"/>
        </w:rPr>
      </w:pPr>
      <w:r>
        <w:rPr>
          <w:sz w:val="36"/>
          <w:szCs w:val="36"/>
        </w:rPr>
        <w:t>Sink</w:t>
      </w:r>
      <w:r>
        <w:rPr>
          <w:sz w:val="36"/>
          <w:szCs w:val="36"/>
        </w:rPr>
        <w:tab/>
        <w:t>if the gravitational force is greater than the buoyant force</w:t>
      </w:r>
      <w:r w:rsidR="002B2B4D">
        <w:rPr>
          <w:sz w:val="36"/>
          <w:szCs w:val="36"/>
        </w:rPr>
        <w:tab/>
      </w:r>
      <w:r w:rsidR="002B2B4D" w:rsidRPr="002B2B4D">
        <w:rPr>
          <w:sz w:val="36"/>
          <w:szCs w:val="36"/>
        </w:rPr>
        <w:tab/>
      </w:r>
    </w:p>
    <w:p w:rsidR="002B2B4D" w:rsidRDefault="002B2B4D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E23CF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C04609">
        <w:rPr>
          <w:b/>
          <w:color w:val="6600CC"/>
          <w:sz w:val="36"/>
          <w:szCs w:val="36"/>
          <w:highlight w:val="cyan"/>
          <w:u w:val="single"/>
        </w:rPr>
        <w:t>Density</w:t>
      </w:r>
      <w:r>
        <w:rPr>
          <w:sz w:val="36"/>
          <w:szCs w:val="36"/>
        </w:rPr>
        <w:tab/>
        <w:t>the relation of an object’s mass to its volume</w:t>
      </w: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anchor distT="0" distB="0" distL="114300" distR="114300" simplePos="0" relativeHeight="251662336" behindDoc="1" locked="0" layoutInCell="1" allowOverlap="1" wp14:anchorId="38B5F68C" wp14:editId="37C01986">
            <wp:simplePos x="0" y="0"/>
            <wp:positionH relativeFrom="column">
              <wp:posOffset>-28575</wp:posOffset>
            </wp:positionH>
            <wp:positionV relativeFrom="paragraph">
              <wp:posOffset>1113790</wp:posOffset>
            </wp:positionV>
            <wp:extent cx="5486400" cy="3134995"/>
            <wp:effectExtent l="0" t="0" r="0" b="8255"/>
            <wp:wrapTight wrapText="bothSides">
              <wp:wrapPolygon edited="0">
                <wp:start x="0" y="0"/>
                <wp:lineTo x="0" y="21526"/>
                <wp:lineTo x="21525" y="21526"/>
                <wp:lineTo x="21525" y="0"/>
                <wp:lineTo x="0" y="0"/>
              </wp:wrapPolygon>
            </wp:wrapTight>
            <wp:docPr id="48" name="Picture 48" descr="coloradopopulation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img" descr="coloradopopulationmap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It is a measure of the amount of mass in a specific amount of volume</w:t>
      </w: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86FD1" w:rsidRDefault="00C86FD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61D59" w:rsidRDefault="00061D5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P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>
        <w:rPr>
          <w:noProof/>
          <w:color w:val="0000FF"/>
        </w:rPr>
        <w:lastRenderedPageBreak/>
        <w:drawing>
          <wp:anchor distT="0" distB="0" distL="114300" distR="114300" simplePos="0" relativeHeight="251663360" behindDoc="0" locked="0" layoutInCell="1" allowOverlap="1" wp14:anchorId="12E941DF" wp14:editId="1990BDE3">
            <wp:simplePos x="0" y="0"/>
            <wp:positionH relativeFrom="column">
              <wp:posOffset>2486025</wp:posOffset>
            </wp:positionH>
            <wp:positionV relativeFrom="paragraph">
              <wp:posOffset>-189865</wp:posOffset>
            </wp:positionV>
            <wp:extent cx="2381250" cy="1590675"/>
            <wp:effectExtent l="0" t="0" r="0" b="9525"/>
            <wp:wrapSquare wrapText="bothSides"/>
            <wp:docPr id="49" name="Picture 49" descr="http://www.green-planet-solar-energy.com/images/formula-for-density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reen-planet-solar-energy.com/images/formula-for-density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  <w:szCs w:val="36"/>
        </w:rPr>
        <w:t xml:space="preserve">Formula for </w:t>
      </w:r>
      <w:r>
        <w:rPr>
          <w:sz w:val="36"/>
          <w:szCs w:val="36"/>
        </w:rPr>
        <w:tab/>
      </w:r>
    </w:p>
    <w:p w:rsidR="00C04609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density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Density is expressed as grams</w:t>
      </w:r>
    </w:p>
    <w:p w:rsid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per cubic centimeter:</w:t>
      </w:r>
    </w:p>
    <w:p w:rsidR="00BA6AC3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•g/cc</w:t>
      </w:r>
    </w:p>
    <w:p w:rsidR="00994D51" w:rsidRDefault="00994D5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 w:rsidR="00BA6AC3">
        <w:rPr>
          <w:sz w:val="36"/>
          <w:szCs w:val="36"/>
        </w:rPr>
        <w:tab/>
        <w:t>•g/cm</w:t>
      </w:r>
      <w:r w:rsidR="00BA6AC3" w:rsidRPr="00BA6AC3">
        <w:rPr>
          <w:sz w:val="36"/>
          <w:szCs w:val="36"/>
          <w:vertAlign w:val="superscript"/>
        </w:rPr>
        <w:t>3</w:t>
      </w:r>
    </w:p>
    <w:p w:rsidR="005153E5" w:rsidRDefault="005153E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153E5" w:rsidRDefault="005153E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Different materials have different masses for the same volume</w:t>
      </w:r>
    </w:p>
    <w:p w:rsidR="00994D51" w:rsidRDefault="00AF2702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noProof/>
          <w:color w:val="0000FF"/>
        </w:rPr>
        <w:drawing>
          <wp:anchor distT="0" distB="0" distL="114300" distR="114300" simplePos="0" relativeHeight="251664384" behindDoc="0" locked="0" layoutInCell="1" allowOverlap="1" wp14:anchorId="47556A89" wp14:editId="32E4E003">
            <wp:simplePos x="0" y="0"/>
            <wp:positionH relativeFrom="column">
              <wp:posOffset>1019175</wp:posOffset>
            </wp:positionH>
            <wp:positionV relativeFrom="paragraph">
              <wp:posOffset>168910</wp:posOffset>
            </wp:positionV>
            <wp:extent cx="3457575" cy="5453380"/>
            <wp:effectExtent l="0" t="0" r="9525" b="0"/>
            <wp:wrapTight wrapText="bothSides">
              <wp:wrapPolygon edited="0">
                <wp:start x="0" y="0"/>
                <wp:lineTo x="0" y="21504"/>
                <wp:lineTo x="21540" y="21504"/>
                <wp:lineTo x="21540" y="0"/>
                <wp:lineTo x="0" y="0"/>
              </wp:wrapPolygon>
            </wp:wrapTight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sity 5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545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4D51">
        <w:rPr>
          <w:sz w:val="36"/>
          <w:szCs w:val="36"/>
        </w:rPr>
        <w:tab/>
      </w:r>
      <w:r w:rsidR="00994D51">
        <w:rPr>
          <w:sz w:val="36"/>
          <w:szCs w:val="36"/>
        </w:rPr>
        <w:tab/>
      </w: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bookmarkStart w:id="0" w:name="_GoBack"/>
      <w:bookmarkEnd w:id="0"/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04609" w:rsidRDefault="00C04609" w:rsidP="00252530">
      <w:pPr>
        <w:tabs>
          <w:tab w:val="left" w:pos="90"/>
        </w:tabs>
        <w:rPr>
          <w:sz w:val="36"/>
          <w:szCs w:val="36"/>
        </w:rPr>
      </w:pPr>
    </w:p>
    <w:p w:rsidR="00D53E07" w:rsidRDefault="00D53E07" w:rsidP="00D53E07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0000A8"/>
          <w:sz w:val="36"/>
          <w:szCs w:val="36"/>
        </w:rPr>
        <w:lastRenderedPageBreak/>
        <w:t>Measuring Matter</w:t>
      </w:r>
      <w:r w:rsidR="00FA2EBC">
        <w:rPr>
          <w:rFonts w:ascii="Tahoma" w:hAnsi="Tahoma" w:cs="Tahoma"/>
          <w:b/>
          <w:color w:val="0000A8"/>
          <w:sz w:val="36"/>
          <w:szCs w:val="36"/>
        </w:rPr>
        <w:t xml:space="preserve"> </w:t>
      </w:r>
    </w:p>
    <w:p w:rsidR="00D53E07" w:rsidRPr="00054948" w:rsidRDefault="00D53E07" w:rsidP="00D53E07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t>Check Your Understanding</w:t>
      </w:r>
    </w:p>
    <w:p w:rsidR="00D53E07" w:rsidRDefault="00D53E07" w:rsidP="00D53E07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169</w:t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</w:p>
    <w:p w:rsidR="00D53E07" w:rsidRPr="00D53E07" w:rsidRDefault="00D53E07" w:rsidP="00D53E07">
      <w:pPr>
        <w:pStyle w:val="ListParagraph"/>
        <w:numPr>
          <w:ilvl w:val="0"/>
          <w:numId w:val="22"/>
        </w:numPr>
        <w:tabs>
          <w:tab w:val="left" w:pos="90"/>
        </w:tabs>
        <w:ind w:left="360"/>
        <w:rPr>
          <w:sz w:val="36"/>
          <w:szCs w:val="36"/>
        </w:rPr>
      </w:pPr>
      <w:r w:rsidRPr="00D53E07">
        <w:rPr>
          <w:sz w:val="36"/>
          <w:szCs w:val="36"/>
        </w:rPr>
        <w:t xml:space="preserve">What </w:t>
      </w:r>
      <w:r>
        <w:rPr>
          <w:sz w:val="36"/>
          <w:szCs w:val="36"/>
        </w:rPr>
        <w:t>happens when</w:t>
      </w:r>
      <w:r w:rsidRPr="00D53E07">
        <w:rPr>
          <w:sz w:val="36"/>
          <w:szCs w:val="36"/>
        </w:rPr>
        <w:tab/>
      </w:r>
      <w:r w:rsidRPr="00D53E07">
        <w:rPr>
          <w:sz w:val="36"/>
          <w:szCs w:val="36"/>
        </w:rPr>
        <w:tab/>
      </w:r>
      <w:r w:rsidRPr="00D53E07">
        <w:rPr>
          <w:sz w:val="36"/>
          <w:szCs w:val="36"/>
        </w:rPr>
        <w:tab/>
      </w:r>
      <w:r>
        <w:rPr>
          <w:i/>
          <w:color w:val="6600CC"/>
          <w:sz w:val="36"/>
          <w:szCs w:val="36"/>
        </w:rPr>
        <w:t xml:space="preserve">When you heat ice, the </w:t>
      </w:r>
      <w:r w:rsidRPr="00D53E07">
        <w:rPr>
          <w:sz w:val="36"/>
          <w:szCs w:val="36"/>
        </w:rPr>
        <w:tab/>
      </w:r>
    </w:p>
    <w:p w:rsidR="00D53E07" w:rsidRDefault="00D53E07" w:rsidP="00D53E0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you heat ice? What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i/>
          <w:color w:val="6600CC"/>
          <w:sz w:val="36"/>
          <w:szCs w:val="36"/>
        </w:rPr>
        <w:t>ice ______ and changes</w:t>
      </w:r>
    </w:p>
    <w:p w:rsidR="00D53E07" w:rsidRDefault="00D53E07" w:rsidP="00D53E0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happens when you heat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>to ______ . When you</w:t>
      </w:r>
    </w:p>
    <w:p w:rsidR="00D53E07" w:rsidRPr="00D53E07" w:rsidRDefault="00D53E07" w:rsidP="00D53E07">
      <w:pPr>
        <w:tabs>
          <w:tab w:val="left" w:pos="90"/>
        </w:tabs>
        <w:rPr>
          <w:i/>
          <w:color w:val="6600CC"/>
          <w:sz w:val="36"/>
          <w:szCs w:val="36"/>
        </w:rPr>
      </w:pPr>
      <w:r>
        <w:rPr>
          <w:sz w:val="36"/>
          <w:szCs w:val="36"/>
        </w:rPr>
        <w:t>water?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>heat water, the water</w:t>
      </w:r>
    </w:p>
    <w:p w:rsidR="00D53E07" w:rsidRPr="00D53E07" w:rsidRDefault="00D53E07" w:rsidP="00D53E07">
      <w:pPr>
        <w:tabs>
          <w:tab w:val="left" w:pos="90"/>
        </w:tabs>
        <w:rPr>
          <w:i/>
          <w:color w:val="6600CC"/>
          <w:sz w:val="36"/>
          <w:szCs w:val="36"/>
        </w:rPr>
      </w:pP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  <w:t>______ and changes to</w:t>
      </w:r>
    </w:p>
    <w:p w:rsidR="00D53E07" w:rsidRDefault="00D53E07" w:rsidP="00D53E07">
      <w:pPr>
        <w:tabs>
          <w:tab w:val="left" w:pos="90"/>
        </w:tabs>
        <w:rPr>
          <w:i/>
          <w:color w:val="6600CC"/>
          <w:sz w:val="36"/>
          <w:szCs w:val="36"/>
        </w:rPr>
      </w:pP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</w:r>
      <w:r w:rsidRPr="00D53E07">
        <w:rPr>
          <w:i/>
          <w:color w:val="6600CC"/>
          <w:sz w:val="36"/>
          <w:szCs w:val="36"/>
        </w:rPr>
        <w:tab/>
        <w:t>______ .</w:t>
      </w:r>
    </w:p>
    <w:p w:rsidR="00834AFF" w:rsidRPr="00D53E07" w:rsidRDefault="00834AFF" w:rsidP="00D53E07">
      <w:pPr>
        <w:tabs>
          <w:tab w:val="left" w:pos="90"/>
        </w:tabs>
        <w:rPr>
          <w:i/>
          <w:color w:val="6600CC"/>
          <w:sz w:val="36"/>
          <w:szCs w:val="36"/>
        </w:rPr>
      </w:pPr>
    </w:p>
    <w:p w:rsidR="00D53E07" w:rsidRPr="003763CF" w:rsidRDefault="00D53E07" w:rsidP="003763CF">
      <w:pPr>
        <w:pStyle w:val="ListParagraph"/>
        <w:numPr>
          <w:ilvl w:val="0"/>
          <w:numId w:val="22"/>
        </w:numPr>
        <w:tabs>
          <w:tab w:val="left" w:pos="90"/>
        </w:tabs>
        <w:ind w:left="360"/>
        <w:rPr>
          <w:sz w:val="36"/>
          <w:szCs w:val="36"/>
        </w:rPr>
      </w:pPr>
      <w:r w:rsidRPr="003763CF">
        <w:rPr>
          <w:sz w:val="36"/>
          <w:szCs w:val="36"/>
        </w:rPr>
        <w:t>Wh</w:t>
      </w:r>
      <w:r w:rsidR="003763CF">
        <w:rPr>
          <w:sz w:val="36"/>
          <w:szCs w:val="36"/>
        </w:rPr>
        <w:t>y does a rock sink</w:t>
      </w:r>
      <w:r w:rsidRPr="003763CF">
        <w:rPr>
          <w:sz w:val="36"/>
          <w:szCs w:val="36"/>
        </w:rPr>
        <w:tab/>
      </w:r>
      <w:r w:rsidRPr="003763CF">
        <w:rPr>
          <w:sz w:val="36"/>
          <w:szCs w:val="36"/>
        </w:rPr>
        <w:tab/>
      </w:r>
      <w:r w:rsidRPr="003763CF">
        <w:rPr>
          <w:sz w:val="36"/>
          <w:szCs w:val="36"/>
        </w:rPr>
        <w:tab/>
      </w:r>
      <w:r w:rsidR="003763CF">
        <w:rPr>
          <w:i/>
          <w:color w:val="6600CC"/>
          <w:sz w:val="36"/>
          <w:szCs w:val="36"/>
        </w:rPr>
        <w:t>A rock sinks in</w:t>
      </w:r>
      <w:r w:rsidRPr="003763CF">
        <w:rPr>
          <w:i/>
          <w:color w:val="6600CC"/>
          <w:sz w:val="36"/>
          <w:szCs w:val="36"/>
        </w:rPr>
        <w:t xml:space="preserve"> water </w:t>
      </w:r>
    </w:p>
    <w:p w:rsidR="00D53E07" w:rsidRDefault="003763CF" w:rsidP="00D53E0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in water</w:t>
      </w:r>
      <w:r w:rsidR="00D53E07">
        <w:rPr>
          <w:sz w:val="36"/>
          <w:szCs w:val="36"/>
        </w:rPr>
        <w:t>?</w:t>
      </w:r>
      <w:r w:rsidR="00D53E07">
        <w:rPr>
          <w:sz w:val="36"/>
          <w:szCs w:val="36"/>
        </w:rPr>
        <w:tab/>
      </w:r>
      <w:r w:rsidR="00D53E07">
        <w:rPr>
          <w:sz w:val="36"/>
          <w:szCs w:val="36"/>
        </w:rPr>
        <w:tab/>
      </w:r>
      <w:r w:rsidR="00D53E07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i/>
          <w:color w:val="6600CC"/>
          <w:sz w:val="36"/>
          <w:szCs w:val="36"/>
        </w:rPr>
        <w:t>because ______ .</w:t>
      </w:r>
    </w:p>
    <w:p w:rsidR="00D53E07" w:rsidRPr="006C5B5A" w:rsidRDefault="00D53E07" w:rsidP="00D53E07">
      <w:pPr>
        <w:tabs>
          <w:tab w:val="left" w:pos="90"/>
        </w:tabs>
        <w:rPr>
          <w:i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D53E07" w:rsidRPr="002521F5" w:rsidRDefault="003763CF" w:rsidP="002521F5">
      <w:pPr>
        <w:pStyle w:val="ListParagraph"/>
        <w:numPr>
          <w:ilvl w:val="0"/>
          <w:numId w:val="22"/>
        </w:numPr>
        <w:tabs>
          <w:tab w:val="left" w:pos="90"/>
          <w:tab w:val="left" w:pos="810"/>
        </w:tabs>
        <w:ind w:left="360"/>
        <w:rPr>
          <w:sz w:val="36"/>
          <w:szCs w:val="36"/>
        </w:rPr>
      </w:pPr>
      <w:r w:rsidRPr="002521F5">
        <w:rPr>
          <w:sz w:val="36"/>
          <w:szCs w:val="36"/>
        </w:rPr>
        <w:t>If a rock has a mass</w:t>
      </w:r>
      <w:r w:rsidR="00D53E07" w:rsidRPr="002521F5">
        <w:rPr>
          <w:sz w:val="36"/>
          <w:szCs w:val="36"/>
        </w:rPr>
        <w:tab/>
      </w:r>
      <w:r w:rsidR="00D53E07" w:rsidRPr="002521F5">
        <w:rPr>
          <w:sz w:val="36"/>
          <w:szCs w:val="36"/>
        </w:rPr>
        <w:tab/>
      </w:r>
      <w:r w:rsidR="00D53E07" w:rsidRPr="002521F5">
        <w:rPr>
          <w:sz w:val="36"/>
          <w:szCs w:val="36"/>
        </w:rPr>
        <w:tab/>
      </w:r>
      <w:r w:rsidRPr="002521F5">
        <w:rPr>
          <w:i/>
          <w:color w:val="6600CC"/>
          <w:sz w:val="36"/>
          <w:szCs w:val="36"/>
        </w:rPr>
        <w:t>If a rock has a mass of</w:t>
      </w:r>
    </w:p>
    <w:p w:rsidR="00D53E07" w:rsidRPr="00125C95" w:rsidRDefault="003763CF" w:rsidP="00D53E07">
      <w:pPr>
        <w:tabs>
          <w:tab w:val="left" w:pos="90"/>
        </w:tabs>
        <w:rPr>
          <w:i/>
          <w:color w:val="6600CC"/>
          <w:sz w:val="36"/>
          <w:szCs w:val="36"/>
        </w:rPr>
      </w:pPr>
      <w:r>
        <w:rPr>
          <w:sz w:val="36"/>
          <w:szCs w:val="36"/>
        </w:rPr>
        <w:t xml:space="preserve">of 84 g and a volume </w:t>
      </w:r>
      <w:r w:rsidR="00D53E07">
        <w:rPr>
          <w:sz w:val="36"/>
          <w:szCs w:val="36"/>
        </w:rPr>
        <w:tab/>
      </w:r>
      <w:r w:rsidR="00D53E07">
        <w:rPr>
          <w:sz w:val="36"/>
          <w:szCs w:val="36"/>
        </w:rPr>
        <w:tab/>
      </w:r>
      <w:r w:rsidR="00D53E07">
        <w:rPr>
          <w:sz w:val="36"/>
          <w:szCs w:val="36"/>
        </w:rPr>
        <w:tab/>
      </w:r>
      <w:r>
        <w:rPr>
          <w:i/>
          <w:color w:val="6600CC"/>
          <w:sz w:val="36"/>
          <w:szCs w:val="36"/>
        </w:rPr>
        <w:t>84 g and a volume of 12</w:t>
      </w:r>
    </w:p>
    <w:p w:rsidR="00D53E07" w:rsidRDefault="003763CF" w:rsidP="00D53E07">
      <w:pPr>
        <w:tabs>
          <w:tab w:val="left" w:pos="90"/>
        </w:tabs>
        <w:rPr>
          <w:i/>
          <w:color w:val="6600CC"/>
          <w:sz w:val="36"/>
          <w:szCs w:val="36"/>
        </w:rPr>
      </w:pPr>
      <w:r w:rsidRPr="003763CF">
        <w:rPr>
          <w:sz w:val="36"/>
          <w:szCs w:val="36"/>
        </w:rPr>
        <w:t>of 12 cc, what is its</w:t>
      </w:r>
      <w:r w:rsidR="00D53E07" w:rsidRPr="00125C95">
        <w:rPr>
          <w:i/>
          <w:color w:val="6600CC"/>
          <w:sz w:val="36"/>
          <w:szCs w:val="36"/>
        </w:rPr>
        <w:tab/>
      </w:r>
      <w:r w:rsidR="00D53E07" w:rsidRPr="00125C95">
        <w:rPr>
          <w:i/>
          <w:color w:val="6600CC"/>
          <w:sz w:val="36"/>
          <w:szCs w:val="36"/>
        </w:rPr>
        <w:tab/>
      </w:r>
      <w:r w:rsidR="00D53E07" w:rsidRPr="00125C95">
        <w:rPr>
          <w:i/>
          <w:color w:val="6600CC"/>
          <w:sz w:val="36"/>
          <w:szCs w:val="36"/>
        </w:rPr>
        <w:tab/>
      </w:r>
      <w:r w:rsidR="00D53E07" w:rsidRPr="00125C95">
        <w:rPr>
          <w:i/>
          <w:color w:val="6600CC"/>
          <w:sz w:val="36"/>
          <w:szCs w:val="36"/>
        </w:rPr>
        <w:tab/>
      </w:r>
      <w:r>
        <w:rPr>
          <w:i/>
          <w:color w:val="6600CC"/>
          <w:sz w:val="36"/>
          <w:szCs w:val="36"/>
        </w:rPr>
        <w:t>cc, its density is _____ .</w:t>
      </w:r>
    </w:p>
    <w:p w:rsidR="003763CF" w:rsidRPr="003763CF" w:rsidRDefault="003763CF" w:rsidP="00D53E07">
      <w:pPr>
        <w:tabs>
          <w:tab w:val="left" w:pos="90"/>
        </w:tabs>
        <w:rPr>
          <w:sz w:val="36"/>
          <w:szCs w:val="36"/>
        </w:rPr>
      </w:pPr>
      <w:r w:rsidRPr="003763CF">
        <w:rPr>
          <w:sz w:val="36"/>
          <w:szCs w:val="36"/>
        </w:rPr>
        <w:t>density?</w:t>
      </w:r>
    </w:p>
    <w:p w:rsidR="00D53E07" w:rsidRPr="00A02A35" w:rsidRDefault="00D53E07" w:rsidP="00D53E0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D53E07" w:rsidRDefault="00AF3BBC" w:rsidP="003763CF">
      <w:pPr>
        <w:pStyle w:val="ListParagraph"/>
        <w:numPr>
          <w:ilvl w:val="0"/>
          <w:numId w:val="22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If one object sinks in</w:t>
      </w:r>
      <w:r w:rsidR="00D53E07">
        <w:rPr>
          <w:sz w:val="36"/>
          <w:szCs w:val="36"/>
        </w:rPr>
        <w:tab/>
      </w:r>
      <w:r w:rsidR="00D53E07">
        <w:rPr>
          <w:sz w:val="36"/>
          <w:szCs w:val="36"/>
        </w:rPr>
        <w:tab/>
      </w:r>
      <w:r w:rsidR="00D53E07">
        <w:rPr>
          <w:sz w:val="36"/>
          <w:szCs w:val="36"/>
        </w:rPr>
        <w:tab/>
      </w:r>
      <w:r w:rsidR="00D53E07" w:rsidRPr="00125C95">
        <w:rPr>
          <w:i/>
          <w:color w:val="6600CC"/>
          <w:sz w:val="36"/>
          <w:szCs w:val="36"/>
        </w:rPr>
        <w:t>I</w:t>
      </w:r>
      <w:r>
        <w:rPr>
          <w:i/>
          <w:color w:val="6600CC"/>
          <w:sz w:val="36"/>
          <w:szCs w:val="36"/>
        </w:rPr>
        <w:t xml:space="preserve">f one object sinks in </w:t>
      </w:r>
    </w:p>
    <w:p w:rsidR="00D53E07" w:rsidRDefault="00AF3BBC" w:rsidP="00D53E07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 xml:space="preserve">water and another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AF3BBC">
        <w:rPr>
          <w:i/>
          <w:color w:val="6600CC"/>
          <w:sz w:val="36"/>
          <w:szCs w:val="36"/>
        </w:rPr>
        <w:t xml:space="preserve">water and another </w:t>
      </w:r>
    </w:p>
    <w:p w:rsidR="00D53E07" w:rsidRDefault="00AF3BBC" w:rsidP="00D53E07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object floats, which one</w:t>
      </w:r>
      <w:r w:rsidR="00D53E07">
        <w:rPr>
          <w:sz w:val="36"/>
          <w:szCs w:val="36"/>
        </w:rPr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AF3BBC">
        <w:rPr>
          <w:i/>
          <w:color w:val="6600CC"/>
          <w:sz w:val="36"/>
          <w:szCs w:val="36"/>
        </w:rPr>
        <w:t>object floats, the object</w:t>
      </w:r>
      <w:r>
        <w:rPr>
          <w:sz w:val="36"/>
          <w:szCs w:val="36"/>
        </w:rPr>
        <w:t xml:space="preserve"> </w:t>
      </w:r>
    </w:p>
    <w:p w:rsidR="00D53E07" w:rsidRDefault="00AF3BBC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  <w:r>
        <w:rPr>
          <w:sz w:val="36"/>
          <w:szCs w:val="36"/>
        </w:rPr>
        <w:t>has a greater density</w:t>
      </w:r>
      <w:r w:rsidR="00D53E07">
        <w:rPr>
          <w:sz w:val="36"/>
          <w:szCs w:val="36"/>
        </w:rPr>
        <w:t>?</w:t>
      </w:r>
      <w:r w:rsidR="00D53E07">
        <w:rPr>
          <w:sz w:val="36"/>
          <w:szCs w:val="36"/>
        </w:rPr>
        <w:tab/>
      </w:r>
      <w:r w:rsidRPr="00AF3BBC">
        <w:rPr>
          <w:i/>
          <w:color w:val="6600CC"/>
          <w:sz w:val="36"/>
          <w:szCs w:val="36"/>
        </w:rPr>
        <w:t>that ______ has a greater density.</w:t>
      </w:r>
    </w:p>
    <w:p w:rsidR="00834AFF" w:rsidRDefault="00834AFF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061D59" w:rsidRDefault="00061D59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2521F5" w:rsidRDefault="002521F5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2521F5" w:rsidRDefault="002521F5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2521F5" w:rsidRDefault="002521F5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2521F5" w:rsidRDefault="002521F5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2521F5" w:rsidRDefault="002521F5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p w:rsidR="002521F5" w:rsidRDefault="002521F5" w:rsidP="00AF3BBC">
      <w:pPr>
        <w:tabs>
          <w:tab w:val="left" w:pos="90"/>
        </w:tabs>
        <w:ind w:left="5040" w:hanging="5040"/>
        <w:rPr>
          <w:i/>
          <w:color w:val="6600CC"/>
          <w:sz w:val="36"/>
          <w:szCs w:val="36"/>
        </w:rPr>
      </w:pPr>
    </w:p>
    <w:sectPr w:rsidR="002521F5" w:rsidSect="00323A60">
      <w:headerReference w:type="even" r:id="rId18"/>
      <w:headerReference w:type="default" r:id="rId19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B8" w:rsidRDefault="00B347B8">
      <w:r>
        <w:separator/>
      </w:r>
    </w:p>
  </w:endnote>
  <w:endnote w:type="continuationSeparator" w:id="0">
    <w:p w:rsidR="00B347B8" w:rsidRDefault="00B3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B8" w:rsidRDefault="00B347B8">
      <w:r>
        <w:separator/>
      </w:r>
    </w:p>
  </w:footnote>
  <w:footnote w:type="continuationSeparator" w:id="0">
    <w:p w:rsidR="00B347B8" w:rsidRDefault="00B34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A4" w:rsidRDefault="00465CA4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5CA4" w:rsidRDefault="00465CA4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A4" w:rsidRDefault="00465CA4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2702">
      <w:rPr>
        <w:rStyle w:val="PageNumber"/>
        <w:noProof/>
      </w:rPr>
      <w:t>5</w:t>
    </w:r>
    <w:r>
      <w:rPr>
        <w:rStyle w:val="PageNumber"/>
      </w:rPr>
      <w:fldChar w:fldCharType="end"/>
    </w:r>
  </w:p>
  <w:p w:rsidR="00465CA4" w:rsidRDefault="00465CA4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403"/>
    <w:multiLevelType w:val="hybridMultilevel"/>
    <w:tmpl w:val="B2CC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D7DC4"/>
    <w:multiLevelType w:val="hybridMultilevel"/>
    <w:tmpl w:val="21E23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12F90"/>
    <w:multiLevelType w:val="hybridMultilevel"/>
    <w:tmpl w:val="985C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F4D93"/>
    <w:multiLevelType w:val="hybridMultilevel"/>
    <w:tmpl w:val="73F4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E0510"/>
    <w:multiLevelType w:val="hybridMultilevel"/>
    <w:tmpl w:val="0D7EE5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E0B17"/>
    <w:multiLevelType w:val="hybridMultilevel"/>
    <w:tmpl w:val="BA0CD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2372B"/>
    <w:multiLevelType w:val="hybridMultilevel"/>
    <w:tmpl w:val="87461A06"/>
    <w:lvl w:ilvl="0" w:tplc="DC16C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34D37C0"/>
    <w:multiLevelType w:val="hybridMultilevel"/>
    <w:tmpl w:val="87BCB1B8"/>
    <w:lvl w:ilvl="0" w:tplc="D8D4C08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17B22C3E"/>
    <w:multiLevelType w:val="hybridMultilevel"/>
    <w:tmpl w:val="FA960EB6"/>
    <w:lvl w:ilvl="0" w:tplc="84A8C94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1C767F41"/>
    <w:multiLevelType w:val="hybridMultilevel"/>
    <w:tmpl w:val="F0F6B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B23A1"/>
    <w:multiLevelType w:val="hybridMultilevel"/>
    <w:tmpl w:val="712E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40635"/>
    <w:multiLevelType w:val="hybridMultilevel"/>
    <w:tmpl w:val="EA74F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62E35"/>
    <w:multiLevelType w:val="hybridMultilevel"/>
    <w:tmpl w:val="4670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076DE"/>
    <w:multiLevelType w:val="hybridMultilevel"/>
    <w:tmpl w:val="F4D41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1B6DD4"/>
    <w:multiLevelType w:val="hybridMultilevel"/>
    <w:tmpl w:val="E6109894"/>
    <w:lvl w:ilvl="0" w:tplc="7150A59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33FA3275"/>
    <w:multiLevelType w:val="hybridMultilevel"/>
    <w:tmpl w:val="5ADC3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92D36"/>
    <w:multiLevelType w:val="hybridMultilevel"/>
    <w:tmpl w:val="6364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F6967"/>
    <w:multiLevelType w:val="hybridMultilevel"/>
    <w:tmpl w:val="F3465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2216B"/>
    <w:multiLevelType w:val="hybridMultilevel"/>
    <w:tmpl w:val="50CAA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35E24"/>
    <w:multiLevelType w:val="hybridMultilevel"/>
    <w:tmpl w:val="D4BE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33680"/>
    <w:multiLevelType w:val="hybridMultilevel"/>
    <w:tmpl w:val="1BCA98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F761AB"/>
    <w:multiLevelType w:val="hybridMultilevel"/>
    <w:tmpl w:val="999C8258"/>
    <w:lvl w:ilvl="0" w:tplc="46F0E24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9"/>
  </w:num>
  <w:num w:numId="5">
    <w:abstractNumId w:val="10"/>
  </w:num>
  <w:num w:numId="6">
    <w:abstractNumId w:val="7"/>
  </w:num>
  <w:num w:numId="7">
    <w:abstractNumId w:val="3"/>
  </w:num>
  <w:num w:numId="8">
    <w:abstractNumId w:val="16"/>
  </w:num>
  <w:num w:numId="9">
    <w:abstractNumId w:val="5"/>
  </w:num>
  <w:num w:numId="10">
    <w:abstractNumId w:val="18"/>
  </w:num>
  <w:num w:numId="11">
    <w:abstractNumId w:val="14"/>
  </w:num>
  <w:num w:numId="12">
    <w:abstractNumId w:val="9"/>
  </w:num>
  <w:num w:numId="13">
    <w:abstractNumId w:val="12"/>
  </w:num>
  <w:num w:numId="14">
    <w:abstractNumId w:val="8"/>
  </w:num>
  <w:num w:numId="15">
    <w:abstractNumId w:val="21"/>
  </w:num>
  <w:num w:numId="16">
    <w:abstractNumId w:val="2"/>
  </w:num>
  <w:num w:numId="17">
    <w:abstractNumId w:val="4"/>
  </w:num>
  <w:num w:numId="18">
    <w:abstractNumId w:val="17"/>
  </w:num>
  <w:num w:numId="19">
    <w:abstractNumId w:val="15"/>
  </w:num>
  <w:num w:numId="20">
    <w:abstractNumId w:val="11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02340"/>
    <w:rsid w:val="00003286"/>
    <w:rsid w:val="00003B50"/>
    <w:rsid w:val="00011CE5"/>
    <w:rsid w:val="00013315"/>
    <w:rsid w:val="00013372"/>
    <w:rsid w:val="00015A92"/>
    <w:rsid w:val="00022838"/>
    <w:rsid w:val="00024BF2"/>
    <w:rsid w:val="00026888"/>
    <w:rsid w:val="000421FE"/>
    <w:rsid w:val="00057272"/>
    <w:rsid w:val="00061D59"/>
    <w:rsid w:val="00062A48"/>
    <w:rsid w:val="0006377F"/>
    <w:rsid w:val="00064FF1"/>
    <w:rsid w:val="00065C98"/>
    <w:rsid w:val="000678EE"/>
    <w:rsid w:val="0007625C"/>
    <w:rsid w:val="00080DCF"/>
    <w:rsid w:val="00083123"/>
    <w:rsid w:val="0008436F"/>
    <w:rsid w:val="00087A93"/>
    <w:rsid w:val="00090A74"/>
    <w:rsid w:val="000963C7"/>
    <w:rsid w:val="000A3502"/>
    <w:rsid w:val="000A3F5F"/>
    <w:rsid w:val="000A7034"/>
    <w:rsid w:val="000B2940"/>
    <w:rsid w:val="000B71FD"/>
    <w:rsid w:val="000D37A9"/>
    <w:rsid w:val="000D3EF0"/>
    <w:rsid w:val="000D4408"/>
    <w:rsid w:val="000E2ECE"/>
    <w:rsid w:val="000F1223"/>
    <w:rsid w:val="000F13FB"/>
    <w:rsid w:val="000F5191"/>
    <w:rsid w:val="000F660B"/>
    <w:rsid w:val="0010261D"/>
    <w:rsid w:val="00106EED"/>
    <w:rsid w:val="001129FB"/>
    <w:rsid w:val="00115531"/>
    <w:rsid w:val="001155E8"/>
    <w:rsid w:val="00116BBC"/>
    <w:rsid w:val="00125045"/>
    <w:rsid w:val="00125C95"/>
    <w:rsid w:val="00127916"/>
    <w:rsid w:val="001313D5"/>
    <w:rsid w:val="001315B0"/>
    <w:rsid w:val="00131FB4"/>
    <w:rsid w:val="0013271C"/>
    <w:rsid w:val="00132D2F"/>
    <w:rsid w:val="001343D4"/>
    <w:rsid w:val="00134A4F"/>
    <w:rsid w:val="00136E91"/>
    <w:rsid w:val="00143483"/>
    <w:rsid w:val="001471F8"/>
    <w:rsid w:val="001549FD"/>
    <w:rsid w:val="00155F69"/>
    <w:rsid w:val="0016770E"/>
    <w:rsid w:val="00170F36"/>
    <w:rsid w:val="00172340"/>
    <w:rsid w:val="00176CF9"/>
    <w:rsid w:val="00182048"/>
    <w:rsid w:val="001875F6"/>
    <w:rsid w:val="00190607"/>
    <w:rsid w:val="00193939"/>
    <w:rsid w:val="00193DBE"/>
    <w:rsid w:val="001A0452"/>
    <w:rsid w:val="001A1525"/>
    <w:rsid w:val="001B6EAE"/>
    <w:rsid w:val="001C0EC5"/>
    <w:rsid w:val="001C3DF2"/>
    <w:rsid w:val="001C5401"/>
    <w:rsid w:val="001C558E"/>
    <w:rsid w:val="001C589C"/>
    <w:rsid w:val="001D1C6D"/>
    <w:rsid w:val="001D4356"/>
    <w:rsid w:val="001E1F89"/>
    <w:rsid w:val="001E3AC6"/>
    <w:rsid w:val="001F3BC6"/>
    <w:rsid w:val="001F7467"/>
    <w:rsid w:val="001F7A7E"/>
    <w:rsid w:val="001F7BC4"/>
    <w:rsid w:val="00200A0A"/>
    <w:rsid w:val="00207B8A"/>
    <w:rsid w:val="0021220C"/>
    <w:rsid w:val="00220842"/>
    <w:rsid w:val="002211AC"/>
    <w:rsid w:val="00223A33"/>
    <w:rsid w:val="00227A68"/>
    <w:rsid w:val="00233CB8"/>
    <w:rsid w:val="00235446"/>
    <w:rsid w:val="0024130F"/>
    <w:rsid w:val="002452FD"/>
    <w:rsid w:val="00246EB8"/>
    <w:rsid w:val="002521F5"/>
    <w:rsid w:val="00252530"/>
    <w:rsid w:val="00255AEE"/>
    <w:rsid w:val="00261274"/>
    <w:rsid w:val="00271489"/>
    <w:rsid w:val="00274BB2"/>
    <w:rsid w:val="00285205"/>
    <w:rsid w:val="0029144A"/>
    <w:rsid w:val="00291B4C"/>
    <w:rsid w:val="002924ED"/>
    <w:rsid w:val="00296578"/>
    <w:rsid w:val="002A4188"/>
    <w:rsid w:val="002A70EA"/>
    <w:rsid w:val="002B2B4D"/>
    <w:rsid w:val="002C5E26"/>
    <w:rsid w:val="002D7D25"/>
    <w:rsid w:val="002E451E"/>
    <w:rsid w:val="002E5DC2"/>
    <w:rsid w:val="002F2B2B"/>
    <w:rsid w:val="002F5A17"/>
    <w:rsid w:val="002F64C1"/>
    <w:rsid w:val="003024E6"/>
    <w:rsid w:val="003026AB"/>
    <w:rsid w:val="0030570C"/>
    <w:rsid w:val="0030752F"/>
    <w:rsid w:val="00311BC2"/>
    <w:rsid w:val="00320146"/>
    <w:rsid w:val="00321EE1"/>
    <w:rsid w:val="00323A60"/>
    <w:rsid w:val="003270B2"/>
    <w:rsid w:val="00330FE3"/>
    <w:rsid w:val="00344359"/>
    <w:rsid w:val="00345A99"/>
    <w:rsid w:val="00352379"/>
    <w:rsid w:val="00355519"/>
    <w:rsid w:val="0035727C"/>
    <w:rsid w:val="003634D1"/>
    <w:rsid w:val="0036360E"/>
    <w:rsid w:val="00365CAE"/>
    <w:rsid w:val="00366AAA"/>
    <w:rsid w:val="00371432"/>
    <w:rsid w:val="003724E1"/>
    <w:rsid w:val="003728E5"/>
    <w:rsid w:val="003735B0"/>
    <w:rsid w:val="0037602A"/>
    <w:rsid w:val="003763CF"/>
    <w:rsid w:val="00385C2E"/>
    <w:rsid w:val="00393B89"/>
    <w:rsid w:val="0039690C"/>
    <w:rsid w:val="00397C38"/>
    <w:rsid w:val="003A1787"/>
    <w:rsid w:val="003A2A36"/>
    <w:rsid w:val="003A32F3"/>
    <w:rsid w:val="003A36DF"/>
    <w:rsid w:val="003B0495"/>
    <w:rsid w:val="003B1F64"/>
    <w:rsid w:val="003B3EB4"/>
    <w:rsid w:val="003C2DA9"/>
    <w:rsid w:val="003C6BEA"/>
    <w:rsid w:val="003D3100"/>
    <w:rsid w:val="003D365A"/>
    <w:rsid w:val="003D67F3"/>
    <w:rsid w:val="003E286C"/>
    <w:rsid w:val="003E395E"/>
    <w:rsid w:val="003E4710"/>
    <w:rsid w:val="003E74CB"/>
    <w:rsid w:val="003F44F2"/>
    <w:rsid w:val="003F65A4"/>
    <w:rsid w:val="00400519"/>
    <w:rsid w:val="00403178"/>
    <w:rsid w:val="00406601"/>
    <w:rsid w:val="00414F6D"/>
    <w:rsid w:val="004151EC"/>
    <w:rsid w:val="00437087"/>
    <w:rsid w:val="0043715B"/>
    <w:rsid w:val="00445EDD"/>
    <w:rsid w:val="004472B8"/>
    <w:rsid w:val="0044778F"/>
    <w:rsid w:val="00450352"/>
    <w:rsid w:val="00454F15"/>
    <w:rsid w:val="00456846"/>
    <w:rsid w:val="00465CA4"/>
    <w:rsid w:val="00467E15"/>
    <w:rsid w:val="0047659A"/>
    <w:rsid w:val="00480C54"/>
    <w:rsid w:val="0048487A"/>
    <w:rsid w:val="004850C3"/>
    <w:rsid w:val="004855C2"/>
    <w:rsid w:val="004957B8"/>
    <w:rsid w:val="00495E38"/>
    <w:rsid w:val="004A1F57"/>
    <w:rsid w:val="004A6B67"/>
    <w:rsid w:val="004A7053"/>
    <w:rsid w:val="004A7537"/>
    <w:rsid w:val="004B3143"/>
    <w:rsid w:val="004C1DE7"/>
    <w:rsid w:val="004C5A32"/>
    <w:rsid w:val="004C7D1A"/>
    <w:rsid w:val="004D179C"/>
    <w:rsid w:val="004D5108"/>
    <w:rsid w:val="004D7FB2"/>
    <w:rsid w:val="004E21C3"/>
    <w:rsid w:val="004E7F9C"/>
    <w:rsid w:val="004F5E8F"/>
    <w:rsid w:val="0050033C"/>
    <w:rsid w:val="00500DB0"/>
    <w:rsid w:val="005017FE"/>
    <w:rsid w:val="00501A61"/>
    <w:rsid w:val="00502848"/>
    <w:rsid w:val="005034D1"/>
    <w:rsid w:val="00512754"/>
    <w:rsid w:val="005153E5"/>
    <w:rsid w:val="00521C3A"/>
    <w:rsid w:val="00525EC7"/>
    <w:rsid w:val="00534F89"/>
    <w:rsid w:val="005379C7"/>
    <w:rsid w:val="0054307D"/>
    <w:rsid w:val="00546A84"/>
    <w:rsid w:val="0055310D"/>
    <w:rsid w:val="0056004F"/>
    <w:rsid w:val="00560584"/>
    <w:rsid w:val="005617B5"/>
    <w:rsid w:val="00561FBC"/>
    <w:rsid w:val="005625D5"/>
    <w:rsid w:val="005636B6"/>
    <w:rsid w:val="00564589"/>
    <w:rsid w:val="005646FB"/>
    <w:rsid w:val="00564CC5"/>
    <w:rsid w:val="00570C4C"/>
    <w:rsid w:val="00572733"/>
    <w:rsid w:val="005802B2"/>
    <w:rsid w:val="00580ABD"/>
    <w:rsid w:val="00581681"/>
    <w:rsid w:val="00581ED6"/>
    <w:rsid w:val="00584EDC"/>
    <w:rsid w:val="005912EC"/>
    <w:rsid w:val="00594C66"/>
    <w:rsid w:val="005966EC"/>
    <w:rsid w:val="005A0B0C"/>
    <w:rsid w:val="005A3FD7"/>
    <w:rsid w:val="005B09BF"/>
    <w:rsid w:val="005B24F5"/>
    <w:rsid w:val="005B4CB7"/>
    <w:rsid w:val="005B53AC"/>
    <w:rsid w:val="005C4D1B"/>
    <w:rsid w:val="005C6B4D"/>
    <w:rsid w:val="005C7A70"/>
    <w:rsid w:val="005D4E75"/>
    <w:rsid w:val="005D689F"/>
    <w:rsid w:val="005E07C5"/>
    <w:rsid w:val="005E3153"/>
    <w:rsid w:val="005E34C3"/>
    <w:rsid w:val="005E442A"/>
    <w:rsid w:val="005E50FF"/>
    <w:rsid w:val="005E5512"/>
    <w:rsid w:val="005F34EA"/>
    <w:rsid w:val="005F3D10"/>
    <w:rsid w:val="00605020"/>
    <w:rsid w:val="0060625D"/>
    <w:rsid w:val="00606AAE"/>
    <w:rsid w:val="00611F15"/>
    <w:rsid w:val="00620F90"/>
    <w:rsid w:val="00624D49"/>
    <w:rsid w:val="0063164B"/>
    <w:rsid w:val="0063212F"/>
    <w:rsid w:val="006405E2"/>
    <w:rsid w:val="00643998"/>
    <w:rsid w:val="006550FA"/>
    <w:rsid w:val="0065595F"/>
    <w:rsid w:val="0065619F"/>
    <w:rsid w:val="0065676F"/>
    <w:rsid w:val="00667FD9"/>
    <w:rsid w:val="00670888"/>
    <w:rsid w:val="006748F2"/>
    <w:rsid w:val="00676A0D"/>
    <w:rsid w:val="0068134C"/>
    <w:rsid w:val="00684738"/>
    <w:rsid w:val="00684A85"/>
    <w:rsid w:val="006907BA"/>
    <w:rsid w:val="00690C21"/>
    <w:rsid w:val="006A2FE5"/>
    <w:rsid w:val="006A3BE5"/>
    <w:rsid w:val="006B1019"/>
    <w:rsid w:val="006B336D"/>
    <w:rsid w:val="006B5AA1"/>
    <w:rsid w:val="006B7FB2"/>
    <w:rsid w:val="006C001E"/>
    <w:rsid w:val="006C1925"/>
    <w:rsid w:val="006C5AF5"/>
    <w:rsid w:val="006C5B5A"/>
    <w:rsid w:val="006D7062"/>
    <w:rsid w:val="006E045F"/>
    <w:rsid w:val="006E078B"/>
    <w:rsid w:val="006F1DCA"/>
    <w:rsid w:val="00700D4E"/>
    <w:rsid w:val="00703A58"/>
    <w:rsid w:val="00706DAE"/>
    <w:rsid w:val="00712653"/>
    <w:rsid w:val="00714BC3"/>
    <w:rsid w:val="0072130B"/>
    <w:rsid w:val="00722FF1"/>
    <w:rsid w:val="007271AC"/>
    <w:rsid w:val="00727B7A"/>
    <w:rsid w:val="00732712"/>
    <w:rsid w:val="00732DF5"/>
    <w:rsid w:val="007336E6"/>
    <w:rsid w:val="00736278"/>
    <w:rsid w:val="0074480D"/>
    <w:rsid w:val="00744BA1"/>
    <w:rsid w:val="00745932"/>
    <w:rsid w:val="00747A8C"/>
    <w:rsid w:val="00751343"/>
    <w:rsid w:val="00766722"/>
    <w:rsid w:val="00771B77"/>
    <w:rsid w:val="00771FF3"/>
    <w:rsid w:val="007768E4"/>
    <w:rsid w:val="007818EE"/>
    <w:rsid w:val="007850AE"/>
    <w:rsid w:val="007868BD"/>
    <w:rsid w:val="007B126C"/>
    <w:rsid w:val="007B37CB"/>
    <w:rsid w:val="007B47DD"/>
    <w:rsid w:val="007B48CD"/>
    <w:rsid w:val="007B7B58"/>
    <w:rsid w:val="007C6101"/>
    <w:rsid w:val="007C63D9"/>
    <w:rsid w:val="007D3A02"/>
    <w:rsid w:val="007D463C"/>
    <w:rsid w:val="007D4D8C"/>
    <w:rsid w:val="007E0784"/>
    <w:rsid w:val="007E0F57"/>
    <w:rsid w:val="007E13CA"/>
    <w:rsid w:val="007E72CE"/>
    <w:rsid w:val="007E7686"/>
    <w:rsid w:val="007F3362"/>
    <w:rsid w:val="00802E32"/>
    <w:rsid w:val="00806CCB"/>
    <w:rsid w:val="00813F1A"/>
    <w:rsid w:val="00814F01"/>
    <w:rsid w:val="00815070"/>
    <w:rsid w:val="008265BA"/>
    <w:rsid w:val="0082661C"/>
    <w:rsid w:val="00834AFF"/>
    <w:rsid w:val="00834C3F"/>
    <w:rsid w:val="00846E86"/>
    <w:rsid w:val="008519AC"/>
    <w:rsid w:val="00851F66"/>
    <w:rsid w:val="008535A9"/>
    <w:rsid w:val="00853B23"/>
    <w:rsid w:val="0085737B"/>
    <w:rsid w:val="00857F8B"/>
    <w:rsid w:val="008608FE"/>
    <w:rsid w:val="008644BA"/>
    <w:rsid w:val="00866938"/>
    <w:rsid w:val="00867944"/>
    <w:rsid w:val="008737CE"/>
    <w:rsid w:val="008770AE"/>
    <w:rsid w:val="00881C9C"/>
    <w:rsid w:val="00882B3A"/>
    <w:rsid w:val="008952B4"/>
    <w:rsid w:val="00895E3B"/>
    <w:rsid w:val="008975C3"/>
    <w:rsid w:val="008A2E14"/>
    <w:rsid w:val="008A4BCE"/>
    <w:rsid w:val="008B1BE6"/>
    <w:rsid w:val="008B4501"/>
    <w:rsid w:val="008C1C29"/>
    <w:rsid w:val="008C3A97"/>
    <w:rsid w:val="008D6197"/>
    <w:rsid w:val="008E180E"/>
    <w:rsid w:val="008E1A6C"/>
    <w:rsid w:val="008E303C"/>
    <w:rsid w:val="008E3239"/>
    <w:rsid w:val="008E5B41"/>
    <w:rsid w:val="008E6A5B"/>
    <w:rsid w:val="008F0045"/>
    <w:rsid w:val="008F2ACD"/>
    <w:rsid w:val="008F2E08"/>
    <w:rsid w:val="008F46BB"/>
    <w:rsid w:val="008F4EF9"/>
    <w:rsid w:val="00900FCF"/>
    <w:rsid w:val="0090682A"/>
    <w:rsid w:val="00906D2F"/>
    <w:rsid w:val="00910531"/>
    <w:rsid w:val="00911B9F"/>
    <w:rsid w:val="009167C7"/>
    <w:rsid w:val="0092330C"/>
    <w:rsid w:val="00925E21"/>
    <w:rsid w:val="0092769F"/>
    <w:rsid w:val="0093009A"/>
    <w:rsid w:val="00930EA3"/>
    <w:rsid w:val="00933C2D"/>
    <w:rsid w:val="00947ACF"/>
    <w:rsid w:val="009510B9"/>
    <w:rsid w:val="00951AB3"/>
    <w:rsid w:val="009524B1"/>
    <w:rsid w:val="00954166"/>
    <w:rsid w:val="00954C17"/>
    <w:rsid w:val="00960601"/>
    <w:rsid w:val="009618CF"/>
    <w:rsid w:val="00962AB7"/>
    <w:rsid w:val="009666D8"/>
    <w:rsid w:val="0097163A"/>
    <w:rsid w:val="00976845"/>
    <w:rsid w:val="00981886"/>
    <w:rsid w:val="00985B00"/>
    <w:rsid w:val="00987C0B"/>
    <w:rsid w:val="00990CB0"/>
    <w:rsid w:val="009921A9"/>
    <w:rsid w:val="00994D51"/>
    <w:rsid w:val="009A3FBF"/>
    <w:rsid w:val="009A6008"/>
    <w:rsid w:val="009A636F"/>
    <w:rsid w:val="009A7C28"/>
    <w:rsid w:val="009B3347"/>
    <w:rsid w:val="009B4DB9"/>
    <w:rsid w:val="009B7412"/>
    <w:rsid w:val="009C0CB1"/>
    <w:rsid w:val="009C118A"/>
    <w:rsid w:val="009D1FC7"/>
    <w:rsid w:val="009D30DB"/>
    <w:rsid w:val="009D4665"/>
    <w:rsid w:val="009E23CF"/>
    <w:rsid w:val="009E4419"/>
    <w:rsid w:val="009E4A6C"/>
    <w:rsid w:val="009E5ECD"/>
    <w:rsid w:val="009E7CBC"/>
    <w:rsid w:val="009F77F0"/>
    <w:rsid w:val="00A00261"/>
    <w:rsid w:val="00A01466"/>
    <w:rsid w:val="00A026FC"/>
    <w:rsid w:val="00A02A35"/>
    <w:rsid w:val="00A07FED"/>
    <w:rsid w:val="00A10F5B"/>
    <w:rsid w:val="00A13D84"/>
    <w:rsid w:val="00A14854"/>
    <w:rsid w:val="00A30ABF"/>
    <w:rsid w:val="00A3626D"/>
    <w:rsid w:val="00A37D86"/>
    <w:rsid w:val="00A44A9D"/>
    <w:rsid w:val="00A451BC"/>
    <w:rsid w:val="00A500D5"/>
    <w:rsid w:val="00A553B6"/>
    <w:rsid w:val="00A57C2D"/>
    <w:rsid w:val="00A633A3"/>
    <w:rsid w:val="00A65CE3"/>
    <w:rsid w:val="00A67E0E"/>
    <w:rsid w:val="00A73DEB"/>
    <w:rsid w:val="00A7604B"/>
    <w:rsid w:val="00A809E5"/>
    <w:rsid w:val="00A80D42"/>
    <w:rsid w:val="00A83CB5"/>
    <w:rsid w:val="00A91138"/>
    <w:rsid w:val="00A91A5A"/>
    <w:rsid w:val="00A92CA1"/>
    <w:rsid w:val="00AA46B8"/>
    <w:rsid w:val="00AB08F5"/>
    <w:rsid w:val="00AB13BA"/>
    <w:rsid w:val="00AB37F7"/>
    <w:rsid w:val="00AC53D0"/>
    <w:rsid w:val="00AC5C80"/>
    <w:rsid w:val="00AC6979"/>
    <w:rsid w:val="00AD306B"/>
    <w:rsid w:val="00AD7D27"/>
    <w:rsid w:val="00AE1BDF"/>
    <w:rsid w:val="00AE21E1"/>
    <w:rsid w:val="00AE4FAA"/>
    <w:rsid w:val="00AE75BB"/>
    <w:rsid w:val="00AF0183"/>
    <w:rsid w:val="00AF2702"/>
    <w:rsid w:val="00AF2CFC"/>
    <w:rsid w:val="00AF3BBC"/>
    <w:rsid w:val="00AF62AE"/>
    <w:rsid w:val="00B0175A"/>
    <w:rsid w:val="00B07149"/>
    <w:rsid w:val="00B078C7"/>
    <w:rsid w:val="00B11727"/>
    <w:rsid w:val="00B134AA"/>
    <w:rsid w:val="00B1360E"/>
    <w:rsid w:val="00B152CA"/>
    <w:rsid w:val="00B17558"/>
    <w:rsid w:val="00B17B69"/>
    <w:rsid w:val="00B2068F"/>
    <w:rsid w:val="00B23363"/>
    <w:rsid w:val="00B23BAF"/>
    <w:rsid w:val="00B3314C"/>
    <w:rsid w:val="00B347B8"/>
    <w:rsid w:val="00B4172A"/>
    <w:rsid w:val="00B42F62"/>
    <w:rsid w:val="00B449DE"/>
    <w:rsid w:val="00B453FF"/>
    <w:rsid w:val="00B467A2"/>
    <w:rsid w:val="00B470DC"/>
    <w:rsid w:val="00B4762E"/>
    <w:rsid w:val="00B54456"/>
    <w:rsid w:val="00B60AD6"/>
    <w:rsid w:val="00B657CC"/>
    <w:rsid w:val="00B658F8"/>
    <w:rsid w:val="00B7082A"/>
    <w:rsid w:val="00B71133"/>
    <w:rsid w:val="00B7161E"/>
    <w:rsid w:val="00B73227"/>
    <w:rsid w:val="00B741E5"/>
    <w:rsid w:val="00B7610C"/>
    <w:rsid w:val="00B817AA"/>
    <w:rsid w:val="00B87EC3"/>
    <w:rsid w:val="00B91C9D"/>
    <w:rsid w:val="00B93815"/>
    <w:rsid w:val="00BA3772"/>
    <w:rsid w:val="00BA5BA0"/>
    <w:rsid w:val="00BA6AC3"/>
    <w:rsid w:val="00BB39F9"/>
    <w:rsid w:val="00BB549A"/>
    <w:rsid w:val="00BB5700"/>
    <w:rsid w:val="00BB689D"/>
    <w:rsid w:val="00BC4288"/>
    <w:rsid w:val="00BC7BE8"/>
    <w:rsid w:val="00BD06E6"/>
    <w:rsid w:val="00BD1EAC"/>
    <w:rsid w:val="00BD38B3"/>
    <w:rsid w:val="00BD7284"/>
    <w:rsid w:val="00BE4D77"/>
    <w:rsid w:val="00BE70D4"/>
    <w:rsid w:val="00BF469A"/>
    <w:rsid w:val="00BF4F08"/>
    <w:rsid w:val="00C01828"/>
    <w:rsid w:val="00C02060"/>
    <w:rsid w:val="00C04609"/>
    <w:rsid w:val="00C10A2C"/>
    <w:rsid w:val="00C17757"/>
    <w:rsid w:val="00C17DE2"/>
    <w:rsid w:val="00C2576D"/>
    <w:rsid w:val="00C332E4"/>
    <w:rsid w:val="00C33997"/>
    <w:rsid w:val="00C33E22"/>
    <w:rsid w:val="00C40D69"/>
    <w:rsid w:val="00C41E4B"/>
    <w:rsid w:val="00C42C0E"/>
    <w:rsid w:val="00C43507"/>
    <w:rsid w:val="00C54B33"/>
    <w:rsid w:val="00C54C6A"/>
    <w:rsid w:val="00C601B6"/>
    <w:rsid w:val="00C60A6B"/>
    <w:rsid w:val="00C62F11"/>
    <w:rsid w:val="00C6351A"/>
    <w:rsid w:val="00C655F0"/>
    <w:rsid w:val="00C72852"/>
    <w:rsid w:val="00C738B6"/>
    <w:rsid w:val="00C7464C"/>
    <w:rsid w:val="00C75985"/>
    <w:rsid w:val="00C832AE"/>
    <w:rsid w:val="00C85193"/>
    <w:rsid w:val="00C86FD1"/>
    <w:rsid w:val="00C87C24"/>
    <w:rsid w:val="00C93369"/>
    <w:rsid w:val="00C961AB"/>
    <w:rsid w:val="00CA5405"/>
    <w:rsid w:val="00CA6CBB"/>
    <w:rsid w:val="00CB1FA6"/>
    <w:rsid w:val="00CB2DEC"/>
    <w:rsid w:val="00CB2E04"/>
    <w:rsid w:val="00CB2E58"/>
    <w:rsid w:val="00CB4766"/>
    <w:rsid w:val="00CB4B5A"/>
    <w:rsid w:val="00CC7816"/>
    <w:rsid w:val="00CD14B7"/>
    <w:rsid w:val="00CD2C54"/>
    <w:rsid w:val="00CE56ED"/>
    <w:rsid w:val="00CF3B6A"/>
    <w:rsid w:val="00D0167D"/>
    <w:rsid w:val="00D03F18"/>
    <w:rsid w:val="00D125F7"/>
    <w:rsid w:val="00D14049"/>
    <w:rsid w:val="00D146DF"/>
    <w:rsid w:val="00D2039E"/>
    <w:rsid w:val="00D241D3"/>
    <w:rsid w:val="00D2425B"/>
    <w:rsid w:val="00D245D7"/>
    <w:rsid w:val="00D33083"/>
    <w:rsid w:val="00D37116"/>
    <w:rsid w:val="00D42266"/>
    <w:rsid w:val="00D5085A"/>
    <w:rsid w:val="00D52BC4"/>
    <w:rsid w:val="00D53E07"/>
    <w:rsid w:val="00D55D92"/>
    <w:rsid w:val="00D624A4"/>
    <w:rsid w:val="00D65CE8"/>
    <w:rsid w:val="00D67984"/>
    <w:rsid w:val="00D75855"/>
    <w:rsid w:val="00D76B3F"/>
    <w:rsid w:val="00D9061A"/>
    <w:rsid w:val="00D91F4A"/>
    <w:rsid w:val="00D93BBF"/>
    <w:rsid w:val="00D96C51"/>
    <w:rsid w:val="00D97E37"/>
    <w:rsid w:val="00DA529D"/>
    <w:rsid w:val="00DB0404"/>
    <w:rsid w:val="00DB38E0"/>
    <w:rsid w:val="00DB3DCC"/>
    <w:rsid w:val="00DB723F"/>
    <w:rsid w:val="00DB753A"/>
    <w:rsid w:val="00DC6812"/>
    <w:rsid w:val="00DD6CEE"/>
    <w:rsid w:val="00DD7FD2"/>
    <w:rsid w:val="00DE0ECB"/>
    <w:rsid w:val="00DE4412"/>
    <w:rsid w:val="00DE5299"/>
    <w:rsid w:val="00DF3872"/>
    <w:rsid w:val="00DF7ECA"/>
    <w:rsid w:val="00E03C8D"/>
    <w:rsid w:val="00E06120"/>
    <w:rsid w:val="00E0624A"/>
    <w:rsid w:val="00E21D95"/>
    <w:rsid w:val="00E246B2"/>
    <w:rsid w:val="00E25271"/>
    <w:rsid w:val="00E32398"/>
    <w:rsid w:val="00E327D7"/>
    <w:rsid w:val="00E401D2"/>
    <w:rsid w:val="00E4613C"/>
    <w:rsid w:val="00E53E54"/>
    <w:rsid w:val="00E57192"/>
    <w:rsid w:val="00E63EC9"/>
    <w:rsid w:val="00E671F2"/>
    <w:rsid w:val="00E716FA"/>
    <w:rsid w:val="00E84B11"/>
    <w:rsid w:val="00E85861"/>
    <w:rsid w:val="00E87190"/>
    <w:rsid w:val="00E9139D"/>
    <w:rsid w:val="00E92C7F"/>
    <w:rsid w:val="00E963E5"/>
    <w:rsid w:val="00EA428F"/>
    <w:rsid w:val="00EA5433"/>
    <w:rsid w:val="00EB3E71"/>
    <w:rsid w:val="00EB4DFE"/>
    <w:rsid w:val="00EC25CF"/>
    <w:rsid w:val="00EC376E"/>
    <w:rsid w:val="00ED0044"/>
    <w:rsid w:val="00ED0BB5"/>
    <w:rsid w:val="00ED0D6E"/>
    <w:rsid w:val="00EE061A"/>
    <w:rsid w:val="00EE1A3B"/>
    <w:rsid w:val="00EE1C42"/>
    <w:rsid w:val="00EE5518"/>
    <w:rsid w:val="00EE6CFC"/>
    <w:rsid w:val="00EF72DE"/>
    <w:rsid w:val="00EF731E"/>
    <w:rsid w:val="00F050C2"/>
    <w:rsid w:val="00F05975"/>
    <w:rsid w:val="00F15711"/>
    <w:rsid w:val="00F22DA5"/>
    <w:rsid w:val="00F30B56"/>
    <w:rsid w:val="00F349E0"/>
    <w:rsid w:val="00F42995"/>
    <w:rsid w:val="00F43080"/>
    <w:rsid w:val="00F44157"/>
    <w:rsid w:val="00F44E37"/>
    <w:rsid w:val="00F46A55"/>
    <w:rsid w:val="00F51C13"/>
    <w:rsid w:val="00F671C9"/>
    <w:rsid w:val="00F8307F"/>
    <w:rsid w:val="00F84F0E"/>
    <w:rsid w:val="00F86219"/>
    <w:rsid w:val="00F934F2"/>
    <w:rsid w:val="00F93AE7"/>
    <w:rsid w:val="00F94810"/>
    <w:rsid w:val="00F952A5"/>
    <w:rsid w:val="00F96269"/>
    <w:rsid w:val="00FA2EBC"/>
    <w:rsid w:val="00FA529F"/>
    <w:rsid w:val="00FA6D66"/>
    <w:rsid w:val="00FB3FA5"/>
    <w:rsid w:val="00FB51AA"/>
    <w:rsid w:val="00FB59B2"/>
    <w:rsid w:val="00FB612B"/>
    <w:rsid w:val="00FC155C"/>
    <w:rsid w:val="00FC303D"/>
    <w:rsid w:val="00FC7327"/>
    <w:rsid w:val="00FC7A7A"/>
    <w:rsid w:val="00FD0577"/>
    <w:rsid w:val="00FD35AB"/>
    <w:rsid w:val="00FD38B0"/>
    <w:rsid w:val="00FD451F"/>
    <w:rsid w:val="00FD4719"/>
    <w:rsid w:val="00FD7757"/>
    <w:rsid w:val="00FF1A4C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gi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://images.google.com/url?sa=i&amp;rct=j&amp;q=density+formula&amp;source=images&amp;cd=&amp;cad=rja&amp;docid=s5tTCS_WCBXGUM&amp;tbnid=GqC98w4oi2AjGM:&amp;ved=0CAUQjRw&amp;url=http://www.green-planet-solar-energy.com/definition-of-density.html&amp;ei=47YJUsT6McP7yAHl5ICYAg&amp;bvm=bv.50500085,d.b2I&amp;psig=AFQjCNHjPaQ9ATGhjs1NSkq2txMIwpKNWQ&amp;ust=1376454714127620" TargetMode="External"/><Relationship Id="rId10" Type="http://schemas.openxmlformats.org/officeDocument/2006/relationships/image" Target="media/image1.jp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brainpop.com/science/matterandchemistry/measuringmatter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696F0-E1FA-4711-972F-83701E99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Sedimentary Rocks and the</vt:lpstr>
    </vt:vector>
  </TitlesOfParts>
  <Company>Home</Company>
  <LinksUpToDate>false</LinksUpToDate>
  <CharactersWithSpaces>3097</CharactersWithSpaces>
  <SharedDoc>false</SharedDoc>
  <HLinks>
    <vt:vector size="30" baseType="variant">
      <vt:variant>
        <vt:i4>5177425</vt:i4>
      </vt:variant>
      <vt:variant>
        <vt:i4>12</vt:i4>
      </vt:variant>
      <vt:variant>
        <vt:i4>0</vt:i4>
      </vt:variant>
      <vt:variant>
        <vt:i4>5</vt:i4>
      </vt:variant>
      <vt:variant>
        <vt:lpwstr>http://www.brainpop.com/science/diversityoflife/mollusks/</vt:lpwstr>
      </vt:variant>
      <vt:variant>
        <vt:lpwstr/>
      </vt:variant>
      <vt:variant>
        <vt:i4>2490402</vt:i4>
      </vt:variant>
      <vt:variant>
        <vt:i4>9</vt:i4>
      </vt:variant>
      <vt:variant>
        <vt:i4>0</vt:i4>
      </vt:variant>
      <vt:variant>
        <vt:i4>5</vt:i4>
      </vt:variant>
      <vt:variant>
        <vt:lpwstr>http://www.brainpop.com/science/diversityoflife/cnidarians/</vt:lpwstr>
      </vt:variant>
      <vt:variant>
        <vt:lpwstr/>
      </vt:variant>
      <vt:variant>
        <vt:i4>7143475</vt:i4>
      </vt:variant>
      <vt:variant>
        <vt:i4>6</vt:i4>
      </vt:variant>
      <vt:variant>
        <vt:i4>0</vt:i4>
      </vt:variant>
      <vt:variant>
        <vt:i4>5</vt:i4>
      </vt:variant>
      <vt:variant>
        <vt:lpwstr>http://www.brainpop.com/science/diversityoflife/coral/</vt:lpwstr>
      </vt:variant>
      <vt:variant>
        <vt:lpwstr/>
      </vt:variant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http://www.brainpop.com/science/diversityoflife/sponges/preview.weml</vt:lpwstr>
      </vt:variant>
      <vt:variant>
        <vt:lpwstr/>
      </vt:variant>
      <vt:variant>
        <vt:i4>3932194</vt:i4>
      </vt:variant>
      <vt:variant>
        <vt:i4>0</vt:i4>
      </vt:variant>
      <vt:variant>
        <vt:i4>0</vt:i4>
      </vt:variant>
      <vt:variant>
        <vt:i4>5</vt:i4>
      </vt:variant>
      <vt:variant>
        <vt:lpwstr>http://www.brainpop.com/science/diversityoflife/invertebrates/preview.weml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Sedimentary Rocks and the</dc:title>
  <dc:creator>Rachel Albright</dc:creator>
  <cp:lastModifiedBy>DoTS</cp:lastModifiedBy>
  <cp:revision>3</cp:revision>
  <cp:lastPrinted>2013-11-07T19:29:00Z</cp:lastPrinted>
  <dcterms:created xsi:type="dcterms:W3CDTF">2013-11-07T19:08:00Z</dcterms:created>
  <dcterms:modified xsi:type="dcterms:W3CDTF">2013-11-08T20:56:00Z</dcterms:modified>
</cp:coreProperties>
</file>